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47" w:rsidRPr="00D86BEF" w:rsidRDefault="00767047" w:rsidP="00767047">
      <w:pPr>
        <w:spacing w:line="540" w:lineRule="exact"/>
        <w:jc w:val="center"/>
        <w:rPr>
          <w:rFonts w:ascii="华文中宋" w:eastAsia="华文中宋" w:hAnsi="华文中宋"/>
          <w:sz w:val="44"/>
          <w:szCs w:val="44"/>
        </w:rPr>
      </w:pPr>
      <w:r>
        <w:rPr>
          <w:rFonts w:ascii="华文中宋" w:eastAsia="华文中宋" w:hAnsi="华文中宋" w:cs="黑体" w:hint="eastAsia"/>
          <w:sz w:val="44"/>
          <w:szCs w:val="44"/>
        </w:rPr>
        <w:t xml:space="preserve">C2360    </w:t>
      </w:r>
      <w:r w:rsidRPr="00D86BEF">
        <w:rPr>
          <w:rFonts w:ascii="华文中宋" w:eastAsia="华文中宋" w:hAnsi="华文中宋" w:cs="黑体" w:hint="eastAsia"/>
          <w:sz w:val="44"/>
          <w:szCs w:val="44"/>
        </w:rPr>
        <w:t>图书馆201</w:t>
      </w:r>
      <w:r>
        <w:rPr>
          <w:rFonts w:ascii="华文中宋" w:eastAsia="华文中宋" w:hAnsi="华文中宋" w:cs="黑体" w:hint="eastAsia"/>
          <w:sz w:val="44"/>
          <w:szCs w:val="44"/>
        </w:rPr>
        <w:t>6</w:t>
      </w:r>
      <w:r w:rsidRPr="00D86BEF">
        <w:rPr>
          <w:rFonts w:ascii="华文中宋" w:eastAsia="华文中宋" w:hAnsi="华文中宋" w:cs="黑体" w:hint="eastAsia"/>
          <w:sz w:val="44"/>
          <w:szCs w:val="44"/>
        </w:rPr>
        <w:t>年度</w:t>
      </w:r>
      <w:r w:rsidR="00BD3754" w:rsidRPr="00D86BEF">
        <w:rPr>
          <w:rFonts w:ascii="华文中宋" w:eastAsia="华文中宋" w:hAnsi="华文中宋"/>
          <w:sz w:val="44"/>
          <w:szCs w:val="44"/>
        </w:rPr>
        <w:t xml:space="preserve"> </w:t>
      </w:r>
    </w:p>
    <w:p w:rsidR="00BD3754" w:rsidRDefault="00BD3754" w:rsidP="00BD3754">
      <w:pPr>
        <w:spacing w:line="540" w:lineRule="exact"/>
        <w:jc w:val="center"/>
        <w:rPr>
          <w:rFonts w:ascii="仿宋_GB2312" w:eastAsia="仿宋_GB2312" w:hAnsi="宋体" w:hint="eastAsia"/>
          <w:sz w:val="36"/>
          <w:szCs w:val="36"/>
        </w:rPr>
      </w:pPr>
      <w:r>
        <w:rPr>
          <w:rFonts w:ascii="仿宋_GB2312" w:eastAsia="仿宋_GB2312" w:hAnsi="宋体" w:hint="eastAsia"/>
          <w:sz w:val="36"/>
          <w:szCs w:val="36"/>
        </w:rPr>
        <w:t>（概况、业务统计数据、大事记）</w:t>
      </w:r>
    </w:p>
    <w:p w:rsidR="00767047" w:rsidRPr="00BD3754" w:rsidRDefault="00767047" w:rsidP="00767047">
      <w:pPr>
        <w:widowControl/>
        <w:shd w:val="clear" w:color="auto" w:fill="FFFFFF"/>
        <w:spacing w:line="540" w:lineRule="exact"/>
        <w:jc w:val="center"/>
        <w:rPr>
          <w:color w:val="000000"/>
          <w:kern w:val="0"/>
          <w:sz w:val="30"/>
          <w:szCs w:val="30"/>
        </w:rPr>
      </w:pPr>
    </w:p>
    <w:p w:rsidR="00767047" w:rsidRPr="00767047" w:rsidRDefault="00767047" w:rsidP="00767047">
      <w:pPr>
        <w:widowControl/>
        <w:shd w:val="clear" w:color="auto" w:fill="FFFFFF"/>
        <w:spacing w:line="560" w:lineRule="exact"/>
        <w:ind w:firstLine="640"/>
        <w:rPr>
          <w:rFonts w:ascii="仿宋" w:eastAsia="仿宋" w:hAnsi="仿宋"/>
          <w:b/>
          <w:color w:val="000000"/>
          <w:kern w:val="0"/>
          <w:sz w:val="32"/>
          <w:szCs w:val="32"/>
        </w:rPr>
      </w:pPr>
      <w:r w:rsidRPr="00767047">
        <w:rPr>
          <w:rFonts w:ascii="仿宋" w:eastAsia="仿宋" w:hAnsi="仿宋" w:hint="eastAsia"/>
          <w:sz w:val="32"/>
          <w:szCs w:val="32"/>
        </w:rPr>
        <w:t>一年来，在县文化局的领导关心怀下，在上级各主管业务部门的大力帮助下，在全馆干部职工的共同努力下，遵照县委、县政府及文化局的部署和安排，以“读者第一，服务至上”的宗旨，围绕优化服务、拓展数字图书馆和共享信息功能，挈合读者服务、业务管理工作，通过实施免费开放，开展全民阅读，美化借阅读环境等工作，受到广大读者欢迎与认可，通过一年扎扎实实的努力，圆满完成了2016年的各项工作。</w:t>
      </w:r>
      <w:r w:rsidRPr="00767047">
        <w:rPr>
          <w:rFonts w:ascii="仿宋" w:eastAsia="仿宋" w:hAnsi="仿宋" w:hint="eastAsia"/>
          <w:color w:val="000000"/>
          <w:kern w:val="0"/>
          <w:sz w:val="32"/>
          <w:szCs w:val="32"/>
        </w:rPr>
        <w:t>现将图书馆全年工作情况总结如下</w:t>
      </w:r>
      <w:r w:rsidRPr="00767047">
        <w:rPr>
          <w:rFonts w:ascii="仿宋" w:eastAsia="仿宋" w:hAnsi="仿宋" w:hint="eastAsia"/>
          <w:b/>
          <w:color w:val="000000"/>
          <w:kern w:val="0"/>
          <w:sz w:val="32"/>
          <w:szCs w:val="32"/>
        </w:rPr>
        <w:t>：</w:t>
      </w:r>
    </w:p>
    <w:p w:rsidR="00767047" w:rsidRPr="00767047" w:rsidRDefault="00767047" w:rsidP="00767047">
      <w:pPr>
        <w:widowControl/>
        <w:shd w:val="clear" w:color="auto" w:fill="FFFFFF"/>
        <w:spacing w:line="560" w:lineRule="exact"/>
        <w:ind w:firstLine="640"/>
        <w:rPr>
          <w:rFonts w:ascii="黑体" w:eastAsia="黑体" w:hAnsi="黑体"/>
          <w:b/>
          <w:color w:val="333333"/>
          <w:sz w:val="32"/>
          <w:szCs w:val="32"/>
        </w:rPr>
      </w:pPr>
      <w:r w:rsidRPr="00767047">
        <w:rPr>
          <w:rFonts w:ascii="黑体" w:eastAsia="黑体" w:hAnsi="黑体" w:hint="eastAsia"/>
          <w:b/>
          <w:color w:val="333333"/>
          <w:sz w:val="32"/>
          <w:szCs w:val="32"/>
        </w:rPr>
        <w:t xml:space="preserve">一、政治业务学习长抓不懈 </w:t>
      </w:r>
    </w:p>
    <w:p w:rsidR="00767047" w:rsidRPr="00767047" w:rsidRDefault="00767047" w:rsidP="00767047">
      <w:pPr>
        <w:widowControl/>
        <w:shd w:val="clear" w:color="auto" w:fill="FFFFFF"/>
        <w:spacing w:line="560" w:lineRule="exact"/>
        <w:ind w:firstLine="640"/>
        <w:rPr>
          <w:rFonts w:ascii="仿宋" w:eastAsia="仿宋" w:hAnsi="仿宋"/>
          <w:sz w:val="32"/>
          <w:szCs w:val="32"/>
        </w:rPr>
      </w:pPr>
      <w:r w:rsidRPr="00767047">
        <w:rPr>
          <w:rFonts w:ascii="仿宋" w:eastAsia="仿宋" w:hAnsi="仿宋" w:hint="eastAsia"/>
          <w:color w:val="333333"/>
          <w:sz w:val="32"/>
          <w:szCs w:val="32"/>
        </w:rPr>
        <w:t>1、结合工作实际，坚持每周四的政治学习或业务学习制度。在政治学习上，认真学习</w:t>
      </w:r>
      <w:r w:rsidRPr="00767047">
        <w:rPr>
          <w:rFonts w:ascii="仿宋" w:eastAsia="仿宋" w:hAnsi="仿宋" w:hint="eastAsia"/>
          <w:sz w:val="32"/>
          <w:szCs w:val="32"/>
        </w:rPr>
        <w:t>党的十八大和十八届三中、四中、五中、六中全会精神和习近平总书记系列重要讲话精神，围绕“两学一做”，开展专题学习讨论，达到学用结合，知行合一的效果。</w:t>
      </w:r>
    </w:p>
    <w:p w:rsidR="00767047" w:rsidRPr="00767047" w:rsidRDefault="00767047" w:rsidP="00767047">
      <w:pPr>
        <w:widowControl/>
        <w:shd w:val="clear" w:color="auto" w:fill="FFFFFF"/>
        <w:spacing w:line="560" w:lineRule="exact"/>
        <w:ind w:firstLine="640"/>
        <w:rPr>
          <w:rFonts w:ascii="仿宋" w:eastAsia="仿宋" w:hAnsi="仿宋"/>
          <w:sz w:val="32"/>
          <w:szCs w:val="32"/>
        </w:rPr>
      </w:pPr>
      <w:r w:rsidRPr="00767047">
        <w:rPr>
          <w:rFonts w:ascii="仿宋" w:eastAsia="仿宋" w:hAnsi="仿宋" w:hint="eastAsia"/>
          <w:sz w:val="32"/>
          <w:szCs w:val="32"/>
        </w:rPr>
        <w:t>2、围绕“支部主题党日”活动，我馆严格按照“5+X”的要求，认真准备，增强活动实效，干部党员的思想在学习中得到升华。</w:t>
      </w:r>
    </w:p>
    <w:p w:rsidR="00767047" w:rsidRPr="00767047" w:rsidRDefault="00767047" w:rsidP="00767047">
      <w:pPr>
        <w:widowControl/>
        <w:shd w:val="clear" w:color="auto" w:fill="FFFFFF"/>
        <w:spacing w:line="560" w:lineRule="exact"/>
        <w:ind w:firstLine="640"/>
        <w:rPr>
          <w:rFonts w:ascii="仿宋" w:eastAsia="仿宋" w:hAnsi="仿宋"/>
          <w:color w:val="333333"/>
          <w:sz w:val="32"/>
          <w:szCs w:val="32"/>
        </w:rPr>
      </w:pPr>
      <w:r w:rsidRPr="00767047">
        <w:rPr>
          <w:rFonts w:ascii="仿宋" w:eastAsia="仿宋" w:hAnsi="仿宋" w:hint="eastAsia"/>
          <w:sz w:val="32"/>
          <w:szCs w:val="32"/>
        </w:rPr>
        <w:t>3、在业务学习上，结合我馆工作特点，利用视频通过知名专家学者的讲座，就如何做好县级数字图书馆建设及资源共享、公共电子阅览室管理信息系统进行了解和学习，今年共4批次派出业务人员外出培训学习</w:t>
      </w:r>
      <w:r w:rsidRPr="00767047">
        <w:rPr>
          <w:rFonts w:ascii="仿宋" w:eastAsia="仿宋" w:hAnsi="仿宋" w:hint="eastAsia"/>
          <w:color w:val="333333"/>
          <w:sz w:val="32"/>
          <w:szCs w:val="32"/>
        </w:rPr>
        <w:t>，通过请进去走出去的学习方法，干部职工的业务素质得到很大提高。</w:t>
      </w:r>
    </w:p>
    <w:p w:rsidR="00767047" w:rsidRPr="00767047" w:rsidRDefault="00767047" w:rsidP="00767047">
      <w:pPr>
        <w:widowControl/>
        <w:shd w:val="clear" w:color="auto" w:fill="FFFFFF"/>
        <w:spacing w:line="560" w:lineRule="exact"/>
        <w:ind w:firstLine="640"/>
        <w:rPr>
          <w:rFonts w:ascii="黑体" w:eastAsia="黑体" w:hAnsi="黑体"/>
          <w:b/>
          <w:color w:val="333333"/>
          <w:sz w:val="32"/>
          <w:szCs w:val="32"/>
        </w:rPr>
      </w:pPr>
      <w:r w:rsidRPr="00767047">
        <w:rPr>
          <w:rFonts w:ascii="黑体" w:eastAsia="黑体" w:hAnsi="黑体" w:hint="eastAsia"/>
          <w:b/>
          <w:color w:val="333333"/>
          <w:sz w:val="32"/>
          <w:szCs w:val="32"/>
        </w:rPr>
        <w:lastRenderedPageBreak/>
        <w:t>二、业务工作贯穿始终</w:t>
      </w:r>
    </w:p>
    <w:p w:rsidR="00767047" w:rsidRPr="00767047" w:rsidRDefault="00767047" w:rsidP="00767047">
      <w:pPr>
        <w:spacing w:line="560" w:lineRule="exact"/>
        <w:ind w:firstLineChars="200" w:firstLine="640"/>
        <w:rPr>
          <w:rFonts w:ascii="仿宋" w:eastAsia="仿宋" w:hAnsi="仿宋"/>
          <w:sz w:val="32"/>
          <w:szCs w:val="32"/>
        </w:rPr>
      </w:pPr>
      <w:r w:rsidRPr="00767047">
        <w:rPr>
          <w:rFonts w:ascii="仿宋" w:eastAsia="仿宋" w:hAnsi="仿宋" w:hint="eastAsia"/>
          <w:sz w:val="32"/>
          <w:szCs w:val="32"/>
        </w:rPr>
        <w:t>（一）优化基础服务。今年，我馆继续把读者至上，服务第一的服务宗旨贯穿到各项基础服务工作之中。</w:t>
      </w:r>
    </w:p>
    <w:p w:rsidR="00767047" w:rsidRPr="00767047" w:rsidRDefault="00767047" w:rsidP="00767047">
      <w:pPr>
        <w:spacing w:line="560" w:lineRule="exact"/>
        <w:ind w:firstLineChars="200" w:firstLine="640"/>
        <w:rPr>
          <w:rFonts w:ascii="仿宋" w:eastAsia="仿宋" w:hAnsi="仿宋"/>
          <w:sz w:val="32"/>
          <w:szCs w:val="32"/>
        </w:rPr>
      </w:pPr>
      <w:r w:rsidRPr="00767047">
        <w:rPr>
          <w:rFonts w:ascii="仿宋" w:eastAsia="仿宋" w:hAnsi="仿宋" w:hint="eastAsia"/>
          <w:sz w:val="32"/>
          <w:szCs w:val="32"/>
        </w:rPr>
        <w:t>1、做好图书馆基础服务工作，在免费借阅读、期刊订购、新书采购、书刊加工等诸多工作上，全馆工作人员以高涨工作热情及吃苦耐劳精神，做好读者服务工作。特别是下半年，我馆积极筹措资金，通过公开招标的形式，购买价值40余万元的图书，极大地丰富了馆藏，更好地服务了读者。</w:t>
      </w:r>
    </w:p>
    <w:p w:rsidR="00767047" w:rsidRPr="00767047" w:rsidRDefault="00767047" w:rsidP="00767047">
      <w:pPr>
        <w:spacing w:line="560" w:lineRule="exact"/>
        <w:ind w:firstLineChars="200" w:firstLine="640"/>
        <w:rPr>
          <w:rFonts w:ascii="仿宋" w:eastAsia="仿宋" w:hAnsi="仿宋"/>
          <w:sz w:val="32"/>
          <w:szCs w:val="32"/>
        </w:rPr>
      </w:pPr>
      <w:r w:rsidRPr="00767047">
        <w:rPr>
          <w:rFonts w:ascii="仿宋" w:eastAsia="仿宋" w:hAnsi="仿宋" w:hint="eastAsia"/>
          <w:sz w:val="32"/>
          <w:szCs w:val="32"/>
        </w:rPr>
        <w:t>2、完善排架，更新导引标识。为了使各项服务工作更加贴近读者，我馆遵循图书分类排架规则，对借阅室图书进行部分的倒架、整架，实现严密规范排架，使读者利用图书资源更加得心应手。</w:t>
      </w:r>
    </w:p>
    <w:p w:rsidR="00767047" w:rsidRPr="00767047" w:rsidRDefault="00767047" w:rsidP="00767047">
      <w:pPr>
        <w:spacing w:line="560" w:lineRule="exact"/>
        <w:ind w:firstLineChars="200" w:firstLine="640"/>
        <w:rPr>
          <w:rFonts w:ascii="仿宋" w:eastAsia="仿宋" w:hAnsi="仿宋"/>
          <w:sz w:val="32"/>
          <w:szCs w:val="32"/>
        </w:rPr>
      </w:pPr>
      <w:r w:rsidRPr="00767047">
        <w:rPr>
          <w:rFonts w:ascii="仿宋" w:eastAsia="仿宋" w:hAnsi="仿宋" w:hint="eastAsia"/>
          <w:sz w:val="32"/>
          <w:szCs w:val="32"/>
        </w:rPr>
        <w:t>3、为给读者提供更加舒适的借阅环境，我馆在资金紧张的情况下，对馆内借阅环境进行重新布局，新装修“浠水县乡土文化展示厅”， 重新设计、布局图书馆的职能与服务项目的推广与宣传栏目，并对办公楼围墙刷漆，铺设地砖，使馆容馆貌焕然一新。</w:t>
      </w:r>
    </w:p>
    <w:p w:rsidR="00767047" w:rsidRPr="00767047" w:rsidRDefault="00767047" w:rsidP="00767047">
      <w:pPr>
        <w:spacing w:line="560" w:lineRule="exact"/>
        <w:ind w:firstLineChars="200" w:firstLine="640"/>
        <w:rPr>
          <w:rFonts w:ascii="仿宋" w:eastAsia="仿宋" w:hAnsi="仿宋"/>
          <w:sz w:val="32"/>
          <w:szCs w:val="32"/>
        </w:rPr>
      </w:pPr>
      <w:r w:rsidRPr="00767047">
        <w:rPr>
          <w:rFonts w:ascii="仿宋" w:eastAsia="仿宋" w:hAnsi="仿宋" w:hint="eastAsia"/>
          <w:sz w:val="32"/>
          <w:szCs w:val="32"/>
        </w:rPr>
        <w:t>（二）优化管理软环境。在图书馆硬环境建设取得了极大改观的基础上，我馆及时调整建设思路，把工作重点从硬环境建设转移到软环境建设，明确发展目标，健全各项制度，优化管理软环境。</w:t>
      </w:r>
    </w:p>
    <w:p w:rsidR="00767047" w:rsidRPr="00767047" w:rsidRDefault="00767047" w:rsidP="00767047">
      <w:pPr>
        <w:spacing w:line="560" w:lineRule="exact"/>
        <w:ind w:firstLineChars="200" w:firstLine="640"/>
        <w:rPr>
          <w:rFonts w:ascii="仿宋" w:eastAsia="仿宋" w:hAnsi="仿宋"/>
          <w:color w:val="333333"/>
          <w:sz w:val="32"/>
          <w:szCs w:val="32"/>
        </w:rPr>
      </w:pPr>
      <w:r w:rsidRPr="00767047">
        <w:rPr>
          <w:rFonts w:ascii="仿宋" w:eastAsia="仿宋" w:hAnsi="仿宋" w:hint="eastAsia"/>
          <w:sz w:val="32"/>
          <w:szCs w:val="32"/>
        </w:rPr>
        <w:t>1、</w:t>
      </w:r>
      <w:r w:rsidRPr="00767047">
        <w:rPr>
          <w:rFonts w:ascii="仿宋" w:eastAsia="仿宋" w:hAnsi="仿宋" w:hint="eastAsia"/>
          <w:color w:val="333333"/>
          <w:sz w:val="32"/>
          <w:szCs w:val="32"/>
        </w:rPr>
        <w:t>年初我馆在反复酝酿，广泛摸底的基础上，出台了各室岗位职责量化考核标准，馆长与各馆委会班子成员及各室签订了工作目标责任书，通过绩效考核，</w:t>
      </w:r>
      <w:r w:rsidRPr="00767047">
        <w:rPr>
          <w:rFonts w:ascii="仿宋" w:eastAsia="仿宋" w:hAnsi="仿宋"/>
          <w:color w:val="333333"/>
          <w:sz w:val="32"/>
          <w:szCs w:val="32"/>
        </w:rPr>
        <w:t>实行考核指标量化、责任落实到人的百分考核方法, 业务工作逐一分解,确保按时完成全年的工作任务</w:t>
      </w:r>
      <w:r w:rsidRPr="00767047">
        <w:rPr>
          <w:rFonts w:ascii="仿宋" w:eastAsia="仿宋" w:hAnsi="仿宋" w:hint="eastAsia"/>
          <w:color w:val="333333"/>
          <w:sz w:val="32"/>
          <w:szCs w:val="32"/>
        </w:rPr>
        <w:t>；</w:t>
      </w:r>
      <w:r w:rsidRPr="00767047">
        <w:rPr>
          <w:rFonts w:ascii="仿宋" w:eastAsia="仿宋" w:hAnsi="仿宋" w:hint="eastAsia"/>
          <w:color w:val="000000"/>
          <w:kern w:val="0"/>
          <w:sz w:val="32"/>
          <w:szCs w:val="32"/>
        </w:rPr>
        <w:t xml:space="preserve"> 用激励机制，进一步杜绝不作为，慢作为等现象，提高馆员的责任感和责任心，</w:t>
      </w:r>
      <w:r w:rsidRPr="00767047">
        <w:rPr>
          <w:rFonts w:ascii="仿宋" w:eastAsia="仿宋" w:hAnsi="仿宋"/>
          <w:color w:val="333333"/>
          <w:sz w:val="32"/>
          <w:szCs w:val="32"/>
        </w:rPr>
        <w:t>充分调动</w:t>
      </w:r>
      <w:r w:rsidRPr="00767047">
        <w:rPr>
          <w:rFonts w:ascii="仿宋" w:eastAsia="仿宋" w:hAnsi="仿宋" w:hint="eastAsia"/>
          <w:color w:val="333333"/>
          <w:sz w:val="32"/>
          <w:szCs w:val="32"/>
        </w:rPr>
        <w:t>了干部职工的工作激情，</w:t>
      </w:r>
      <w:r w:rsidRPr="00767047">
        <w:rPr>
          <w:rFonts w:ascii="仿宋" w:eastAsia="仿宋" w:hAnsi="仿宋" w:hint="eastAsia"/>
          <w:sz w:val="32"/>
          <w:szCs w:val="32"/>
        </w:rPr>
        <w:t>并以此来规范服务行为，减少工作盲点，做到“人人有责任，事事有程序，科学化、现代化管理”的工作标准。</w:t>
      </w:r>
      <w:r w:rsidRPr="00767047">
        <w:rPr>
          <w:rFonts w:ascii="仿宋" w:eastAsia="仿宋" w:hAnsi="仿宋" w:hint="eastAsia"/>
          <w:color w:val="333333"/>
          <w:sz w:val="32"/>
          <w:szCs w:val="32"/>
        </w:rPr>
        <w:t>一年来共接待读者10400人次，新办借阅证1225个，读者人数、办证数较往年有极大的提高。</w:t>
      </w:r>
    </w:p>
    <w:p w:rsidR="00767047" w:rsidRPr="00767047" w:rsidRDefault="00767047" w:rsidP="00767047">
      <w:pPr>
        <w:spacing w:line="560" w:lineRule="exact"/>
        <w:ind w:firstLineChars="200" w:firstLine="640"/>
        <w:rPr>
          <w:rFonts w:ascii="仿宋" w:eastAsia="仿宋" w:hAnsi="仿宋"/>
          <w:sz w:val="32"/>
          <w:szCs w:val="32"/>
        </w:rPr>
      </w:pPr>
      <w:r w:rsidRPr="00767047">
        <w:rPr>
          <w:rFonts w:ascii="仿宋" w:eastAsia="仿宋" w:hAnsi="仿宋" w:hint="eastAsia"/>
          <w:color w:val="333333"/>
          <w:sz w:val="32"/>
          <w:szCs w:val="32"/>
        </w:rPr>
        <w:t>2、</w:t>
      </w:r>
      <w:r w:rsidRPr="00767047">
        <w:rPr>
          <w:rFonts w:ascii="仿宋" w:eastAsia="仿宋" w:hAnsi="仿宋" w:hint="eastAsia"/>
          <w:sz w:val="32"/>
          <w:szCs w:val="32"/>
        </w:rPr>
        <w:t>二是充分借助计算机技术和图书馆管理软件来提升图书馆各项业务工作管理。目前，我馆使用inter liber图书集群化系统，全面实现图书流通自动化管理，除此之外，我馆利用完备的现代化设施和信息技术手段，为读者提供搜索引擎资料、复印、刻录等服务，并坚持每月更新图书馆网页，建立信息服务平台，实现资料服务及信息发布的网络化。</w:t>
      </w:r>
    </w:p>
    <w:p w:rsidR="00767047" w:rsidRPr="00767047" w:rsidRDefault="00767047" w:rsidP="00767047">
      <w:pPr>
        <w:widowControl/>
        <w:shd w:val="clear" w:color="auto" w:fill="FFFFFF"/>
        <w:spacing w:line="560" w:lineRule="exact"/>
        <w:ind w:firstLine="640"/>
        <w:rPr>
          <w:rFonts w:ascii="黑体" w:eastAsia="黑体" w:hAnsi="黑体"/>
          <w:b/>
          <w:color w:val="333333"/>
          <w:sz w:val="32"/>
          <w:szCs w:val="32"/>
        </w:rPr>
      </w:pPr>
      <w:r w:rsidRPr="00767047">
        <w:rPr>
          <w:rFonts w:ascii="黑体" w:eastAsia="黑体" w:hAnsi="黑体" w:hint="eastAsia"/>
          <w:b/>
          <w:color w:val="333333"/>
          <w:sz w:val="32"/>
          <w:szCs w:val="32"/>
        </w:rPr>
        <w:t>三、积极围绕“全民阅读·书香浠水”主题开展读书活动</w:t>
      </w:r>
    </w:p>
    <w:p w:rsidR="00767047" w:rsidRPr="00767047" w:rsidRDefault="00767047" w:rsidP="00767047">
      <w:pPr>
        <w:spacing w:line="560" w:lineRule="exact"/>
        <w:ind w:left="1" w:firstLineChars="200" w:firstLine="640"/>
        <w:rPr>
          <w:rFonts w:ascii="仿宋" w:eastAsia="仿宋" w:hAnsi="仿宋"/>
          <w:color w:val="333333"/>
          <w:sz w:val="32"/>
          <w:szCs w:val="32"/>
        </w:rPr>
      </w:pPr>
      <w:r w:rsidRPr="00767047">
        <w:rPr>
          <w:rFonts w:ascii="仿宋" w:eastAsia="仿宋" w:hAnsi="仿宋" w:hint="eastAsia"/>
          <w:color w:val="333333"/>
          <w:sz w:val="32"/>
          <w:szCs w:val="32"/>
        </w:rPr>
        <w:t>1、积极开展“书香浠水阅读进万家”活动，先后在白莲镇长岭村、散花镇滨江开发区、县人民广场等地开展全民阅读活动，推出数字化读书服务，取得了很好的社会效益，赢得了社会各界的一致好评。</w:t>
      </w:r>
    </w:p>
    <w:p w:rsidR="00767047" w:rsidRPr="00767047" w:rsidRDefault="00767047" w:rsidP="00767047">
      <w:pPr>
        <w:spacing w:line="560" w:lineRule="exact"/>
        <w:ind w:left="1" w:firstLineChars="200" w:firstLine="640"/>
        <w:rPr>
          <w:rFonts w:ascii="仿宋" w:eastAsia="仿宋" w:hAnsi="仿宋"/>
          <w:color w:val="333333"/>
          <w:sz w:val="32"/>
          <w:szCs w:val="32"/>
        </w:rPr>
      </w:pPr>
      <w:r w:rsidRPr="00767047">
        <w:rPr>
          <w:rFonts w:ascii="仿宋" w:eastAsia="仿宋" w:hAnsi="仿宋" w:hint="eastAsia"/>
          <w:color w:val="333333"/>
          <w:sz w:val="32"/>
          <w:szCs w:val="32"/>
        </w:rPr>
        <w:t>2、主持开展了 “智慧女性 书香家庭”为主题的宣传周活动。图书馆除聘请县人民医院原院长陈冬元、原儿科主任蔡主任坐诊现场，为中老年女性读者进行健康咨询外，还精心准备了女性方面书籍和杂志，引导儿童阅读，进行亲子阅读，灌入全民阅读概念。</w:t>
      </w:r>
    </w:p>
    <w:p w:rsidR="00767047" w:rsidRPr="00767047" w:rsidRDefault="00767047" w:rsidP="00767047">
      <w:pPr>
        <w:spacing w:line="560" w:lineRule="exact"/>
        <w:ind w:left="1" w:firstLineChars="200" w:firstLine="640"/>
        <w:rPr>
          <w:rFonts w:ascii="仿宋" w:eastAsia="仿宋" w:hAnsi="仿宋"/>
          <w:color w:val="333333"/>
          <w:sz w:val="32"/>
          <w:szCs w:val="32"/>
        </w:rPr>
      </w:pPr>
      <w:r w:rsidRPr="00767047">
        <w:rPr>
          <w:rFonts w:ascii="仿宋" w:eastAsia="仿宋" w:hAnsi="仿宋" w:hint="eastAsia"/>
          <w:color w:val="333333"/>
          <w:sz w:val="32"/>
          <w:szCs w:val="32"/>
        </w:rPr>
        <w:t>3、积极组织参加 “好学尚能·书香浠水”全民阅读暨长江读书节文艺展演活动，在黄冈市2016年“好学尚能.书香黄州”全民阅读暨首届“长江读书节”(黄冈)活动，报送的演讲节目得到市委常委宣传部长王立兵的高度赞赏。</w:t>
      </w:r>
    </w:p>
    <w:p w:rsidR="00767047" w:rsidRPr="00767047" w:rsidRDefault="00767047" w:rsidP="00767047">
      <w:pPr>
        <w:spacing w:line="560" w:lineRule="exact"/>
        <w:ind w:firstLineChars="200" w:firstLine="640"/>
        <w:rPr>
          <w:rFonts w:ascii="仿宋" w:eastAsia="仿宋" w:hAnsi="仿宋"/>
          <w:color w:val="333333"/>
          <w:sz w:val="32"/>
          <w:szCs w:val="32"/>
        </w:rPr>
      </w:pPr>
      <w:r w:rsidRPr="00767047">
        <w:rPr>
          <w:rFonts w:ascii="仿宋" w:eastAsia="仿宋" w:hAnsi="仿宋" w:hint="eastAsia"/>
          <w:color w:val="333333"/>
          <w:sz w:val="32"/>
          <w:szCs w:val="32"/>
        </w:rPr>
        <w:t>4、积极参加县里组织每季度举办一次的文化科技“三下乡活动”，结合每季度组织活动的主题，我馆精选图书和宣传彩页，送到农民朋友手上，共为农民读者推荐文学、科教、卫生等类图书1800余册、杂志600余类、报纸40余份。为群众解难答疑40余人次，免费办理借书证50个，发放宣传单1000余份，接待群众5000余人次。</w:t>
      </w:r>
    </w:p>
    <w:p w:rsidR="00767047" w:rsidRPr="00767047" w:rsidRDefault="00767047" w:rsidP="00767047">
      <w:pPr>
        <w:spacing w:line="560" w:lineRule="exact"/>
        <w:ind w:left="1" w:firstLineChars="200" w:firstLine="640"/>
        <w:rPr>
          <w:rFonts w:ascii="仿宋" w:eastAsia="仿宋" w:hAnsi="仿宋"/>
          <w:color w:val="333333"/>
          <w:sz w:val="32"/>
          <w:szCs w:val="32"/>
        </w:rPr>
      </w:pPr>
      <w:r w:rsidRPr="00767047">
        <w:rPr>
          <w:rFonts w:ascii="仿宋" w:eastAsia="仿宋" w:hAnsi="仿宋" w:hint="eastAsia"/>
          <w:color w:val="333333"/>
          <w:sz w:val="32"/>
          <w:szCs w:val="32"/>
        </w:rPr>
        <w:t>5、在全国助残日活动中，把流动图书车开到特教学校，与残疾儿童零距离接触，利用云屏阅读机让残疾儿童看革命传统教育片，让盲人儿童听书，扩大了残疾儿童的学习境界。</w:t>
      </w:r>
    </w:p>
    <w:p w:rsidR="00767047" w:rsidRPr="00767047" w:rsidRDefault="00767047" w:rsidP="00767047">
      <w:pPr>
        <w:spacing w:line="560" w:lineRule="exact"/>
        <w:ind w:left="1" w:firstLineChars="200" w:firstLine="640"/>
        <w:rPr>
          <w:rFonts w:ascii="仿宋" w:eastAsia="仿宋" w:hAnsi="仿宋"/>
          <w:color w:val="333333"/>
          <w:sz w:val="32"/>
          <w:szCs w:val="32"/>
        </w:rPr>
      </w:pPr>
      <w:r w:rsidRPr="00767047">
        <w:rPr>
          <w:rFonts w:ascii="仿宋" w:eastAsia="仿宋" w:hAnsi="仿宋" w:hint="eastAsia"/>
          <w:color w:val="333333"/>
          <w:sz w:val="32"/>
          <w:szCs w:val="32"/>
        </w:rPr>
        <w:t xml:space="preserve"> 6、积极参与湖北省图书馆举办的“长江读书节”的“中华传统文化”系列讲座活动，牵头承办了</w:t>
      </w:r>
      <w:r w:rsidRPr="00767047">
        <w:rPr>
          <w:rFonts w:ascii="仿宋" w:eastAsia="仿宋" w:hAnsi="仿宋"/>
          <w:sz w:val="32"/>
          <w:szCs w:val="32"/>
        </w:rPr>
        <w:t>我县首届青年创业协会传统道德文化公益论坛</w:t>
      </w:r>
      <w:r w:rsidRPr="00767047">
        <w:rPr>
          <w:rFonts w:ascii="仿宋" w:eastAsia="仿宋" w:hAnsi="仿宋" w:hint="eastAsia"/>
          <w:sz w:val="32"/>
          <w:szCs w:val="32"/>
        </w:rPr>
        <w:t>，并</w:t>
      </w:r>
      <w:r w:rsidRPr="00767047">
        <w:rPr>
          <w:rFonts w:ascii="仿宋" w:eastAsia="仿宋" w:hAnsi="仿宋" w:hint="eastAsia"/>
          <w:color w:val="333333"/>
          <w:sz w:val="32"/>
          <w:szCs w:val="32"/>
        </w:rPr>
        <w:t>长年利用我馆多媒体报告厅举办“道德讲堂”讲座，弘扬中华传统美德，提升了传统文化素养。</w:t>
      </w:r>
    </w:p>
    <w:p w:rsidR="00767047" w:rsidRPr="00767047" w:rsidRDefault="00767047" w:rsidP="00767047">
      <w:pPr>
        <w:spacing w:line="560" w:lineRule="exact"/>
        <w:ind w:firstLineChars="200" w:firstLine="640"/>
        <w:rPr>
          <w:rFonts w:ascii="仿宋" w:eastAsia="仿宋" w:hAnsi="仿宋"/>
          <w:sz w:val="32"/>
          <w:szCs w:val="32"/>
        </w:rPr>
      </w:pPr>
      <w:r w:rsidRPr="00767047">
        <w:rPr>
          <w:rFonts w:ascii="仿宋" w:eastAsia="仿宋" w:hAnsi="仿宋" w:hint="eastAsia"/>
          <w:color w:val="333333"/>
          <w:sz w:val="32"/>
          <w:szCs w:val="32"/>
        </w:rPr>
        <w:t>7、利用图书流动车，与相关部门联合开展流动图书车进社区、进军营、进企业、进乡镇、进村组“五进”活动，</w:t>
      </w:r>
      <w:r w:rsidRPr="00767047">
        <w:rPr>
          <w:rFonts w:ascii="仿宋" w:eastAsia="仿宋" w:hAnsi="仿宋" w:hint="eastAsia"/>
          <w:sz w:val="32"/>
          <w:szCs w:val="32"/>
        </w:rPr>
        <w:t>使阅读活动真正普及到基层，普及到群众。</w:t>
      </w:r>
    </w:p>
    <w:p w:rsidR="00767047" w:rsidRPr="00767047" w:rsidRDefault="00767047" w:rsidP="00767047">
      <w:pPr>
        <w:spacing w:line="560" w:lineRule="exact"/>
        <w:ind w:left="1" w:firstLineChars="200" w:firstLine="640"/>
        <w:rPr>
          <w:rFonts w:ascii="仿宋" w:eastAsia="仿宋" w:hAnsi="仿宋"/>
          <w:color w:val="333333"/>
          <w:sz w:val="32"/>
          <w:szCs w:val="32"/>
        </w:rPr>
      </w:pPr>
      <w:r w:rsidRPr="00767047">
        <w:rPr>
          <w:rFonts w:ascii="仿宋" w:eastAsia="仿宋" w:hAnsi="仿宋" w:hint="eastAsia"/>
          <w:color w:val="333333"/>
          <w:sz w:val="32"/>
          <w:szCs w:val="32"/>
        </w:rPr>
        <w:t>8、积极顺应“互联网+”时代数字阅读的大趋势，加快图书资源数字化进程，开通了书香数字图书馆及图书馆微信公众平台，购买2台云屏数字阅读机，极大地为读者提升阅读体验，方便读者将海量数字资源下载到移动终端上进行阅读，实现了随时随地方便阅读。并启动我馆馆藏地方文献的数字加工，建具有地方特色的主题数字资源库。</w:t>
      </w:r>
    </w:p>
    <w:p w:rsidR="00767047" w:rsidRPr="00767047" w:rsidRDefault="00767047" w:rsidP="00767047">
      <w:pPr>
        <w:spacing w:line="560" w:lineRule="exact"/>
        <w:ind w:left="1" w:firstLineChars="200" w:firstLine="640"/>
        <w:rPr>
          <w:rFonts w:ascii="仿宋" w:eastAsia="仿宋" w:hAnsi="仿宋"/>
          <w:color w:val="000000"/>
          <w:kern w:val="0"/>
          <w:sz w:val="32"/>
          <w:szCs w:val="32"/>
        </w:rPr>
      </w:pPr>
      <w:r w:rsidRPr="00767047">
        <w:rPr>
          <w:rFonts w:ascii="仿宋" w:eastAsia="仿宋" w:hAnsi="仿宋" w:hint="eastAsia"/>
          <w:color w:val="333333"/>
          <w:sz w:val="32"/>
          <w:szCs w:val="32"/>
        </w:rPr>
        <w:t>9、利用图书馆的资源优势，参照省图书馆自然科学、社会科学情报信息，对文献资源进行搜集、加工，编辑《领导参考》20期，送到四大家领导和相关局级单位，</w:t>
      </w:r>
      <w:r w:rsidRPr="00767047">
        <w:rPr>
          <w:rFonts w:ascii="仿宋" w:eastAsia="仿宋" w:hAnsi="仿宋" w:hint="eastAsia"/>
          <w:color w:val="000000"/>
          <w:kern w:val="0"/>
          <w:sz w:val="32"/>
          <w:szCs w:val="32"/>
        </w:rPr>
        <w:t>为我县机关领导决策提供文献信息服务，得到领导的一致好评。</w:t>
      </w:r>
    </w:p>
    <w:p w:rsidR="00767047" w:rsidRPr="00767047" w:rsidRDefault="00767047" w:rsidP="00767047">
      <w:pPr>
        <w:widowControl/>
        <w:shd w:val="clear" w:color="auto" w:fill="FFFFFF"/>
        <w:spacing w:line="560" w:lineRule="exact"/>
        <w:ind w:firstLine="640"/>
        <w:rPr>
          <w:rFonts w:ascii="黑体" w:eastAsia="黑体" w:hAnsi="黑体"/>
          <w:b/>
          <w:color w:val="333333"/>
          <w:sz w:val="32"/>
          <w:szCs w:val="32"/>
        </w:rPr>
      </w:pPr>
      <w:r w:rsidRPr="00767047">
        <w:rPr>
          <w:rFonts w:ascii="黑体" w:eastAsia="黑体" w:hAnsi="黑体" w:hint="eastAsia"/>
          <w:b/>
          <w:color w:val="333333"/>
          <w:sz w:val="32"/>
          <w:szCs w:val="32"/>
        </w:rPr>
        <w:t>四、围绕县委中心工作，开展“精准扶贫送书下乡”</w:t>
      </w:r>
    </w:p>
    <w:p w:rsidR="00767047" w:rsidRPr="00767047" w:rsidRDefault="00767047" w:rsidP="00767047">
      <w:pPr>
        <w:spacing w:line="560" w:lineRule="exact"/>
        <w:ind w:firstLineChars="200" w:firstLine="640"/>
        <w:rPr>
          <w:rFonts w:ascii="仿宋" w:eastAsia="仿宋" w:hAnsi="仿宋"/>
          <w:sz w:val="32"/>
          <w:szCs w:val="32"/>
        </w:rPr>
      </w:pPr>
      <w:r w:rsidRPr="00767047">
        <w:rPr>
          <w:rFonts w:ascii="仿宋" w:eastAsia="仿宋" w:hAnsi="仿宋" w:hint="eastAsia"/>
          <w:color w:val="333333"/>
          <w:sz w:val="32"/>
          <w:szCs w:val="32"/>
        </w:rPr>
        <w:t>我</w:t>
      </w:r>
      <w:r w:rsidRPr="00767047">
        <w:rPr>
          <w:rFonts w:ascii="仿宋" w:eastAsia="仿宋" w:hAnsi="仿宋"/>
          <w:color w:val="333333"/>
          <w:sz w:val="32"/>
          <w:szCs w:val="32"/>
        </w:rPr>
        <w:t>馆组织工作人员，</w:t>
      </w:r>
      <w:r w:rsidRPr="00767047">
        <w:rPr>
          <w:rFonts w:ascii="仿宋" w:eastAsia="仿宋" w:hAnsi="仿宋" w:hint="eastAsia"/>
          <w:color w:val="333333"/>
          <w:sz w:val="32"/>
          <w:szCs w:val="32"/>
        </w:rPr>
        <w:t>分两路对</w:t>
      </w:r>
      <w:r w:rsidRPr="00767047">
        <w:rPr>
          <w:rFonts w:ascii="仿宋" w:eastAsia="仿宋" w:hAnsi="仿宋"/>
          <w:color w:val="333333"/>
          <w:sz w:val="32"/>
          <w:szCs w:val="32"/>
        </w:rPr>
        <w:t>全县97个扶贫对象村的农家书屋运行状况进行调查摸底，带上管理制度、书签、书笠、图书登记册、图书借阅册等</w:t>
      </w:r>
      <w:r w:rsidRPr="00767047">
        <w:rPr>
          <w:rFonts w:ascii="仿宋" w:eastAsia="仿宋" w:hAnsi="仿宋" w:hint="eastAsia"/>
          <w:color w:val="333333"/>
          <w:sz w:val="32"/>
          <w:szCs w:val="32"/>
        </w:rPr>
        <w:t>到各个帮</w:t>
      </w:r>
      <w:r w:rsidRPr="00767047">
        <w:rPr>
          <w:rFonts w:ascii="仿宋" w:eastAsia="仿宋" w:hAnsi="仿宋"/>
          <w:color w:val="333333"/>
          <w:sz w:val="32"/>
          <w:szCs w:val="32"/>
        </w:rPr>
        <w:t>扶</w:t>
      </w:r>
      <w:r w:rsidRPr="00767047">
        <w:rPr>
          <w:rFonts w:ascii="仿宋" w:eastAsia="仿宋" w:hAnsi="仿宋" w:hint="eastAsia"/>
          <w:color w:val="333333"/>
          <w:sz w:val="32"/>
          <w:szCs w:val="32"/>
        </w:rPr>
        <w:t>村</w:t>
      </w:r>
      <w:r w:rsidRPr="00767047">
        <w:rPr>
          <w:rFonts w:ascii="仿宋" w:eastAsia="仿宋" w:hAnsi="仿宋"/>
          <w:color w:val="333333"/>
          <w:sz w:val="32"/>
          <w:szCs w:val="32"/>
        </w:rPr>
        <w:t>帮助充实完善农家书屋和规范书籍</w:t>
      </w:r>
      <w:r w:rsidRPr="00767047">
        <w:rPr>
          <w:rFonts w:ascii="仿宋" w:eastAsia="仿宋" w:hAnsi="仿宋" w:hint="eastAsia"/>
          <w:color w:val="333333"/>
          <w:sz w:val="32"/>
          <w:szCs w:val="32"/>
        </w:rPr>
        <w:t>编目</w:t>
      </w:r>
      <w:r w:rsidRPr="00767047">
        <w:rPr>
          <w:rFonts w:ascii="仿宋" w:eastAsia="仿宋" w:hAnsi="仿宋"/>
          <w:color w:val="333333"/>
          <w:sz w:val="32"/>
          <w:szCs w:val="32"/>
        </w:rPr>
        <w:t>，现场对书屋管理员进行业务辅导。</w:t>
      </w:r>
      <w:r w:rsidRPr="00767047">
        <w:rPr>
          <w:rFonts w:ascii="仿宋" w:eastAsia="仿宋" w:hAnsi="仿宋" w:hint="eastAsia"/>
          <w:sz w:val="32"/>
          <w:szCs w:val="32"/>
        </w:rPr>
        <w:t>对文化系统对口精准扶贫的43个帮扶村，</w:t>
      </w:r>
      <w:r w:rsidRPr="00767047">
        <w:rPr>
          <w:rFonts w:ascii="仿宋" w:eastAsia="仿宋" w:hAnsi="仿宋"/>
          <w:color w:val="333333"/>
          <w:sz w:val="32"/>
          <w:szCs w:val="32"/>
        </w:rPr>
        <w:t>逐步开展送书辅导文化扶贫行动</w:t>
      </w:r>
      <w:r w:rsidRPr="00767047">
        <w:rPr>
          <w:rFonts w:ascii="仿宋" w:eastAsia="仿宋" w:hAnsi="仿宋" w:hint="eastAsia"/>
          <w:color w:val="333333"/>
          <w:sz w:val="32"/>
          <w:szCs w:val="32"/>
        </w:rPr>
        <w:t>，</w:t>
      </w:r>
      <w:r w:rsidRPr="00767047">
        <w:rPr>
          <w:rFonts w:ascii="仿宋" w:eastAsia="仿宋" w:hAnsi="仿宋" w:hint="eastAsia"/>
          <w:sz w:val="32"/>
          <w:szCs w:val="32"/>
        </w:rPr>
        <w:t>为农村经济发展和农民脱贫致富助力。</w:t>
      </w:r>
    </w:p>
    <w:p w:rsidR="00767047" w:rsidRPr="00767047" w:rsidRDefault="00767047" w:rsidP="00767047">
      <w:pPr>
        <w:widowControl/>
        <w:shd w:val="clear" w:color="auto" w:fill="FFFFFF"/>
        <w:spacing w:line="560" w:lineRule="exact"/>
        <w:ind w:firstLine="640"/>
        <w:rPr>
          <w:rFonts w:ascii="黑体" w:eastAsia="黑体" w:hAnsi="黑体"/>
          <w:b/>
          <w:color w:val="333333"/>
          <w:sz w:val="32"/>
          <w:szCs w:val="32"/>
        </w:rPr>
      </w:pPr>
      <w:r w:rsidRPr="00767047">
        <w:rPr>
          <w:rFonts w:ascii="黑体" w:eastAsia="黑体" w:hAnsi="黑体" w:hint="eastAsia"/>
          <w:b/>
          <w:color w:val="333333"/>
          <w:sz w:val="32"/>
          <w:szCs w:val="32"/>
        </w:rPr>
        <w:t>五、立足引项目，促发展，创造性开展招商引资工作。</w:t>
      </w:r>
    </w:p>
    <w:p w:rsidR="00767047" w:rsidRPr="00767047" w:rsidRDefault="00767047" w:rsidP="00767047">
      <w:pPr>
        <w:spacing w:line="560" w:lineRule="exact"/>
        <w:ind w:firstLineChars="200" w:firstLine="640"/>
        <w:rPr>
          <w:rFonts w:ascii="仿宋" w:eastAsia="仿宋" w:hAnsi="仿宋"/>
          <w:sz w:val="32"/>
          <w:szCs w:val="32"/>
        </w:rPr>
      </w:pPr>
      <w:r w:rsidRPr="00767047">
        <w:rPr>
          <w:rFonts w:ascii="仿宋" w:eastAsia="仿宋" w:hAnsi="仿宋" w:hint="eastAsia"/>
          <w:sz w:val="32"/>
          <w:szCs w:val="32"/>
        </w:rPr>
        <w:t>根据县委、局党委相关文件精神要求，我馆坚持开拓创新，争资立项。</w:t>
      </w:r>
      <w:r w:rsidRPr="00767047">
        <w:rPr>
          <w:rFonts w:ascii="仿宋" w:eastAsia="仿宋" w:hAnsi="仿宋"/>
          <w:sz w:val="32"/>
          <w:szCs w:val="32"/>
        </w:rPr>
        <w:t>5月17日，澳大利亚中国企业文化发展委员会会长计建民</w:t>
      </w:r>
      <w:r w:rsidRPr="00767047">
        <w:rPr>
          <w:rFonts w:ascii="仿宋" w:eastAsia="仿宋" w:hAnsi="仿宋" w:hint="eastAsia"/>
          <w:sz w:val="32"/>
          <w:szCs w:val="32"/>
        </w:rPr>
        <w:t>应我馆的诚挚邀请，</w:t>
      </w:r>
      <w:r w:rsidRPr="00767047">
        <w:rPr>
          <w:rFonts w:ascii="仿宋" w:eastAsia="仿宋" w:hAnsi="仿宋"/>
          <w:sz w:val="32"/>
          <w:szCs w:val="32"/>
        </w:rPr>
        <w:t>来我县参观考察</w:t>
      </w:r>
      <w:r w:rsidRPr="00767047">
        <w:rPr>
          <w:rFonts w:ascii="仿宋" w:eastAsia="仿宋" w:hAnsi="仿宋" w:hint="eastAsia"/>
          <w:sz w:val="32"/>
          <w:szCs w:val="32"/>
        </w:rPr>
        <w:t>，</w:t>
      </w:r>
      <w:r w:rsidRPr="00767047">
        <w:rPr>
          <w:rFonts w:ascii="仿宋" w:eastAsia="仿宋" w:hAnsi="仿宋"/>
          <w:sz w:val="32"/>
          <w:szCs w:val="32"/>
        </w:rPr>
        <w:t>县领导胡晓燕、高楚平</w:t>
      </w:r>
      <w:r w:rsidRPr="00767047">
        <w:rPr>
          <w:rFonts w:ascii="仿宋" w:eastAsia="仿宋" w:hAnsi="仿宋" w:hint="eastAsia"/>
          <w:sz w:val="32"/>
          <w:szCs w:val="32"/>
        </w:rPr>
        <w:t>，文化局局长郭永红</w:t>
      </w:r>
      <w:r w:rsidRPr="00767047">
        <w:rPr>
          <w:rFonts w:ascii="仿宋" w:eastAsia="仿宋" w:hAnsi="仿宋"/>
          <w:sz w:val="32"/>
          <w:szCs w:val="32"/>
        </w:rPr>
        <w:t>陪同</w:t>
      </w:r>
      <w:r w:rsidRPr="00767047">
        <w:rPr>
          <w:rFonts w:ascii="仿宋" w:eastAsia="仿宋" w:hAnsi="仿宋" w:hint="eastAsia"/>
          <w:sz w:val="32"/>
          <w:szCs w:val="32"/>
        </w:rPr>
        <w:t>。</w:t>
      </w:r>
      <w:r w:rsidRPr="00767047">
        <w:rPr>
          <w:rFonts w:ascii="仿宋" w:eastAsia="仿宋" w:hAnsi="仿宋"/>
          <w:sz w:val="32"/>
          <w:szCs w:val="32"/>
        </w:rPr>
        <w:t>考察参观了</w:t>
      </w:r>
      <w:r w:rsidRPr="00767047">
        <w:rPr>
          <w:rFonts w:ascii="仿宋" w:eastAsia="仿宋" w:hAnsi="仿宋" w:hint="eastAsia"/>
          <w:sz w:val="32"/>
          <w:szCs w:val="32"/>
        </w:rPr>
        <w:t>图书馆</w:t>
      </w:r>
      <w:r w:rsidRPr="00767047">
        <w:rPr>
          <w:rFonts w:ascii="仿宋" w:eastAsia="仿宋" w:hAnsi="仿宋"/>
          <w:sz w:val="32"/>
          <w:szCs w:val="32"/>
        </w:rPr>
        <w:t>，对</w:t>
      </w:r>
      <w:r w:rsidRPr="00767047">
        <w:rPr>
          <w:rFonts w:ascii="仿宋" w:eastAsia="仿宋" w:hAnsi="仿宋" w:hint="eastAsia"/>
          <w:sz w:val="32"/>
          <w:szCs w:val="32"/>
        </w:rPr>
        <w:t>我</w:t>
      </w:r>
      <w:r w:rsidRPr="00767047">
        <w:rPr>
          <w:rFonts w:ascii="仿宋" w:eastAsia="仿宋" w:hAnsi="仿宋"/>
          <w:sz w:val="32"/>
          <w:szCs w:val="32"/>
        </w:rPr>
        <w:t>馆传统文化基地和2014-2016年传统文化活动给予了肯定，并兴致勃勃地观看了图书馆国学幼儿园小朋友背诵三字经和舞蹈表演，对图书馆（国学馆）的发展规划提出了意见和建议</w:t>
      </w:r>
      <w:r w:rsidRPr="00767047">
        <w:rPr>
          <w:rFonts w:ascii="仿宋" w:eastAsia="仿宋" w:hAnsi="仿宋" w:hint="eastAsia"/>
          <w:sz w:val="32"/>
          <w:szCs w:val="32"/>
        </w:rPr>
        <w:t>，并就传统文化少儿国学与我馆有个意向性协议。</w:t>
      </w:r>
    </w:p>
    <w:p w:rsidR="00767047" w:rsidRDefault="00767047" w:rsidP="00767047">
      <w:pPr>
        <w:spacing w:line="560" w:lineRule="exact"/>
        <w:ind w:firstLineChars="200" w:firstLine="643"/>
        <w:rPr>
          <w:rFonts w:ascii="黑体" w:eastAsia="黑体" w:hAnsi="黑体"/>
          <w:b/>
          <w:sz w:val="32"/>
          <w:szCs w:val="32"/>
        </w:rPr>
      </w:pPr>
    </w:p>
    <w:p w:rsidR="00767047" w:rsidRPr="00767047" w:rsidRDefault="00767047" w:rsidP="00767047">
      <w:pPr>
        <w:spacing w:line="560" w:lineRule="exact"/>
        <w:ind w:firstLineChars="200" w:firstLine="643"/>
        <w:rPr>
          <w:rFonts w:ascii="黑体" w:eastAsia="黑体" w:hAnsi="黑体"/>
          <w:b/>
          <w:sz w:val="32"/>
          <w:szCs w:val="32"/>
        </w:rPr>
      </w:pPr>
      <w:r w:rsidRPr="00767047">
        <w:rPr>
          <w:rFonts w:ascii="黑体" w:eastAsia="黑体" w:hAnsi="黑体" w:hint="eastAsia"/>
          <w:b/>
          <w:sz w:val="32"/>
          <w:szCs w:val="32"/>
        </w:rPr>
        <w:t>六、积极开展2016年度全民阅读流动服务建设活动</w:t>
      </w:r>
    </w:p>
    <w:p w:rsidR="00767047" w:rsidRPr="00767047" w:rsidRDefault="00767047" w:rsidP="00767047">
      <w:pPr>
        <w:spacing w:line="560" w:lineRule="exact"/>
        <w:ind w:firstLineChars="200" w:firstLine="640"/>
        <w:rPr>
          <w:rFonts w:ascii="仿宋" w:eastAsia="仿宋" w:hAnsi="仿宋"/>
          <w:sz w:val="32"/>
          <w:szCs w:val="32"/>
        </w:rPr>
      </w:pPr>
      <w:r w:rsidRPr="00767047">
        <w:rPr>
          <w:rFonts w:ascii="仿宋" w:eastAsia="仿宋" w:hAnsi="仿宋" w:hint="eastAsia"/>
          <w:sz w:val="32"/>
          <w:szCs w:val="32"/>
        </w:rPr>
        <w:t>为了贯彻落实《湖北省全面阅读促进办法》和《湖北省全民阅读三年行动计划》的要求，县文化局成立2016年度全民阅读流动服务建设活动领导小组，我馆作为承办单位，积极开展以“全民阅读·书香浠水”为活动主题的全民阅读活动，在城区主要街道、公共场所、居民、小区等人流密集点设置阅报栏或电子阅读屏，通过做好流动图书网点的建设，使读书、看报、落实到实地，满足了多层次、多形态的人民群众基本文化要求，切实解决基层群众看书难、找书难的问题，丰富人民群众的精神生活。</w:t>
      </w:r>
    </w:p>
    <w:p w:rsidR="00767047" w:rsidRPr="00767047" w:rsidRDefault="00767047" w:rsidP="00767047">
      <w:pPr>
        <w:widowControl/>
        <w:shd w:val="clear" w:color="auto" w:fill="FFFFFF"/>
        <w:spacing w:line="560" w:lineRule="exact"/>
        <w:ind w:firstLine="640"/>
        <w:rPr>
          <w:rFonts w:ascii="黑体" w:eastAsia="黑体" w:hAnsi="黑体"/>
          <w:b/>
          <w:color w:val="333333"/>
          <w:sz w:val="32"/>
          <w:szCs w:val="32"/>
        </w:rPr>
      </w:pPr>
      <w:r w:rsidRPr="00767047">
        <w:rPr>
          <w:rFonts w:ascii="黑体" w:eastAsia="黑体" w:hAnsi="黑体" w:hint="eastAsia"/>
          <w:b/>
          <w:color w:val="333333"/>
          <w:sz w:val="32"/>
          <w:szCs w:val="32"/>
        </w:rPr>
        <w:t>七、积极参与防汛抗灾救灾，中心工作常态式管理</w:t>
      </w:r>
    </w:p>
    <w:p w:rsidR="00767047" w:rsidRPr="00767047" w:rsidRDefault="00767047" w:rsidP="00767047">
      <w:pPr>
        <w:spacing w:line="560" w:lineRule="exact"/>
        <w:ind w:firstLineChars="200" w:firstLine="640"/>
        <w:rPr>
          <w:rFonts w:ascii="仿宋" w:eastAsia="仿宋" w:hAnsi="仿宋"/>
          <w:sz w:val="32"/>
          <w:szCs w:val="32"/>
        </w:rPr>
      </w:pPr>
      <w:r w:rsidRPr="00767047">
        <w:rPr>
          <w:rFonts w:ascii="仿宋" w:eastAsia="仿宋" w:hAnsi="仿宋" w:hint="eastAsia"/>
          <w:sz w:val="32"/>
          <w:szCs w:val="32"/>
        </w:rPr>
        <w:t>进入汛期来，浠水县境内普遍遭受暴雨侵袭，白莲河水库自建库以来首次8孔泄洪，各地受灾严重，启动防汛三级应急响应。我馆</w:t>
      </w:r>
      <w:r w:rsidRPr="00767047">
        <w:rPr>
          <w:rFonts w:ascii="仿宋" w:eastAsia="仿宋" w:hAnsi="仿宋" w:cs="宋体" w:hint="eastAsia"/>
          <w:sz w:val="32"/>
          <w:szCs w:val="32"/>
        </w:rPr>
        <w:t>第一时间赶到防汛现场，听从县、局分工安排，冲锋在前，积极参与紧急抢险，组织单位党员干部缴纳特殊党费850元，号召职工救灾捐赠900元，坚守兰溪永固支堤，得到文化局和上级领导的肯定和赞扬。</w:t>
      </w:r>
    </w:p>
    <w:p w:rsidR="00767047" w:rsidRPr="00767047" w:rsidRDefault="00767047" w:rsidP="00767047">
      <w:pPr>
        <w:spacing w:line="560" w:lineRule="exact"/>
        <w:ind w:firstLineChars="200" w:firstLine="640"/>
        <w:rPr>
          <w:rFonts w:ascii="仿宋" w:eastAsia="仿宋" w:hAnsi="仿宋"/>
          <w:sz w:val="32"/>
          <w:szCs w:val="32"/>
        </w:rPr>
      </w:pPr>
      <w:r w:rsidRPr="00767047">
        <w:rPr>
          <w:rFonts w:ascii="仿宋" w:eastAsia="仿宋" w:hAnsi="仿宋" w:hint="eastAsia"/>
          <w:sz w:val="32"/>
          <w:szCs w:val="32"/>
        </w:rPr>
        <w:t>我馆中心工作呈常态式管理，通过全馆总动员，一把手亲自抓，取得较好成效。在综合治理、安全生产方面，坚持“打防结合、预防为主”，没有发生一起安全事故;四城同创方面，我们按照县四城同创指挥部的统一部署安排，做好馆内卫生绿化美化，还将每周星期五下午作为固定大扫除日，所有干部职工上街做好责任路段的卫生秩序，并且在经费非常紧缺的情况下将协创资金筹集到位。</w:t>
      </w:r>
    </w:p>
    <w:p w:rsidR="00767047" w:rsidRPr="00767047" w:rsidRDefault="00767047" w:rsidP="00767047">
      <w:pPr>
        <w:spacing w:line="560" w:lineRule="exact"/>
        <w:ind w:firstLineChars="196" w:firstLine="627"/>
        <w:rPr>
          <w:rFonts w:ascii="仿宋" w:eastAsia="仿宋" w:hAnsi="仿宋"/>
          <w:sz w:val="32"/>
          <w:szCs w:val="32"/>
        </w:rPr>
      </w:pPr>
      <w:r w:rsidRPr="00767047">
        <w:rPr>
          <w:rFonts w:ascii="仿宋" w:eastAsia="仿宋" w:hAnsi="仿宋" w:hint="eastAsia"/>
          <w:sz w:val="32"/>
          <w:szCs w:val="32"/>
        </w:rPr>
        <w:t>一年来，我馆通过开展一系列的活动，搭建了社会各界与图书馆沟通的平台，引起社会各界的共同关注和共同参与，基层图书馆文化阵地作用的得到了发挥，扩大了图书馆在全县的影响力。但是，工作也存在不少问题。主要是：一是图书馆工作人员专业技术知识、技能严重缺乏，服务观念成旧，服务读者质量不到位，综合素质有待提高。二是经费严重不足，我馆人多编少，退休和在职人员的基本工资都难以保证，导致工作起来每多掣肘。</w:t>
      </w:r>
    </w:p>
    <w:p w:rsidR="00767047" w:rsidRDefault="00767047" w:rsidP="00767047">
      <w:pPr>
        <w:rPr>
          <w:rFonts w:ascii="仿宋" w:eastAsia="仿宋" w:hAnsi="仿宋"/>
          <w:b/>
          <w:kern w:val="36"/>
          <w:sz w:val="32"/>
          <w:szCs w:val="32"/>
        </w:rPr>
      </w:pPr>
    </w:p>
    <w:p w:rsidR="00767047" w:rsidRDefault="00767047" w:rsidP="00767047">
      <w:pPr>
        <w:widowControl/>
        <w:shd w:val="clear" w:color="auto" w:fill="FFFFFF"/>
        <w:spacing w:line="540" w:lineRule="exact"/>
        <w:jc w:val="center"/>
        <w:rPr>
          <w:rFonts w:ascii="黑体" w:eastAsia="黑体" w:hAnsi="黑体"/>
          <w:b/>
          <w:bCs/>
          <w:color w:val="000000"/>
          <w:kern w:val="0"/>
          <w:sz w:val="44"/>
          <w:szCs w:val="44"/>
        </w:rPr>
      </w:pPr>
    </w:p>
    <w:p w:rsidR="00767047" w:rsidRDefault="00767047" w:rsidP="00767047">
      <w:pPr>
        <w:widowControl/>
        <w:shd w:val="clear" w:color="auto" w:fill="FFFFFF"/>
        <w:spacing w:line="540" w:lineRule="exact"/>
        <w:jc w:val="center"/>
        <w:rPr>
          <w:rFonts w:ascii="楷体" w:eastAsia="楷体" w:hAnsi="楷体"/>
          <w:b/>
          <w:bCs/>
          <w:color w:val="000000"/>
          <w:kern w:val="0"/>
          <w:sz w:val="32"/>
          <w:szCs w:val="32"/>
        </w:rPr>
      </w:pPr>
      <w:r>
        <w:rPr>
          <w:rFonts w:ascii="黑体" w:eastAsia="黑体" w:hAnsi="黑体" w:hint="eastAsia"/>
          <w:b/>
          <w:bCs/>
          <w:color w:val="000000"/>
          <w:kern w:val="0"/>
          <w:sz w:val="44"/>
          <w:szCs w:val="44"/>
        </w:rPr>
        <w:t xml:space="preserve">          </w:t>
      </w:r>
    </w:p>
    <w:p w:rsidR="00767047" w:rsidRDefault="00767047" w:rsidP="00767047">
      <w:pPr>
        <w:widowControl/>
        <w:shd w:val="clear" w:color="auto" w:fill="FFFFFF"/>
        <w:spacing w:line="540" w:lineRule="exact"/>
        <w:jc w:val="center"/>
        <w:rPr>
          <w:rFonts w:ascii="楷体" w:eastAsia="楷体" w:hAnsi="楷体"/>
          <w:b/>
          <w:bCs/>
          <w:color w:val="000000"/>
          <w:kern w:val="0"/>
          <w:sz w:val="32"/>
          <w:szCs w:val="32"/>
        </w:rPr>
      </w:pPr>
    </w:p>
    <w:p w:rsidR="00767047" w:rsidRDefault="00767047" w:rsidP="00767047">
      <w:pPr>
        <w:widowControl/>
        <w:shd w:val="clear" w:color="auto" w:fill="FFFFFF"/>
        <w:spacing w:line="540" w:lineRule="exact"/>
        <w:jc w:val="center"/>
        <w:rPr>
          <w:rFonts w:ascii="楷体" w:eastAsia="楷体" w:hAnsi="楷体"/>
          <w:b/>
          <w:bCs/>
          <w:color w:val="000000"/>
          <w:kern w:val="0"/>
          <w:sz w:val="32"/>
          <w:szCs w:val="32"/>
        </w:rPr>
      </w:pPr>
    </w:p>
    <w:p w:rsidR="00767047" w:rsidRDefault="00767047" w:rsidP="00767047">
      <w:pPr>
        <w:widowControl/>
        <w:shd w:val="clear" w:color="auto" w:fill="FFFFFF"/>
        <w:spacing w:line="540" w:lineRule="exact"/>
        <w:jc w:val="center"/>
        <w:rPr>
          <w:rFonts w:ascii="楷体" w:eastAsia="楷体" w:hAnsi="楷体"/>
          <w:b/>
          <w:bCs/>
          <w:color w:val="000000"/>
          <w:kern w:val="0"/>
          <w:sz w:val="32"/>
          <w:szCs w:val="32"/>
        </w:rPr>
      </w:pPr>
    </w:p>
    <w:p w:rsidR="00767047" w:rsidRDefault="00767047" w:rsidP="00767047">
      <w:pPr>
        <w:widowControl/>
        <w:shd w:val="clear" w:color="auto" w:fill="FFFFFF"/>
        <w:spacing w:line="540" w:lineRule="exact"/>
        <w:jc w:val="center"/>
        <w:rPr>
          <w:rFonts w:ascii="楷体" w:eastAsia="楷体" w:hAnsi="楷体"/>
          <w:b/>
          <w:bCs/>
          <w:color w:val="000000"/>
          <w:kern w:val="0"/>
          <w:sz w:val="32"/>
          <w:szCs w:val="32"/>
        </w:rPr>
      </w:pPr>
    </w:p>
    <w:p w:rsidR="00767047" w:rsidRDefault="00767047" w:rsidP="00767047">
      <w:pPr>
        <w:widowControl/>
        <w:shd w:val="clear" w:color="auto" w:fill="FFFFFF"/>
        <w:spacing w:line="540" w:lineRule="exact"/>
        <w:jc w:val="center"/>
        <w:rPr>
          <w:rFonts w:ascii="楷体" w:eastAsia="楷体" w:hAnsi="楷体"/>
          <w:b/>
          <w:bCs/>
          <w:color w:val="000000"/>
          <w:kern w:val="0"/>
          <w:sz w:val="32"/>
          <w:szCs w:val="32"/>
        </w:rPr>
      </w:pPr>
    </w:p>
    <w:p w:rsidR="00767047" w:rsidRDefault="00767047" w:rsidP="00767047">
      <w:pPr>
        <w:widowControl/>
        <w:shd w:val="clear" w:color="auto" w:fill="FFFFFF"/>
        <w:spacing w:line="540" w:lineRule="exact"/>
        <w:jc w:val="center"/>
        <w:rPr>
          <w:rFonts w:ascii="楷体" w:eastAsia="楷体" w:hAnsi="楷体"/>
          <w:b/>
          <w:bCs/>
          <w:color w:val="000000"/>
          <w:kern w:val="0"/>
          <w:sz w:val="32"/>
          <w:szCs w:val="32"/>
        </w:rPr>
      </w:pPr>
    </w:p>
    <w:p w:rsidR="00767047" w:rsidRDefault="00767047" w:rsidP="00767047">
      <w:pPr>
        <w:widowControl/>
        <w:shd w:val="clear" w:color="auto" w:fill="FFFFFF"/>
        <w:spacing w:line="540" w:lineRule="exact"/>
        <w:jc w:val="center"/>
        <w:rPr>
          <w:rFonts w:ascii="楷体" w:eastAsia="楷体" w:hAnsi="楷体"/>
          <w:b/>
          <w:bCs/>
          <w:color w:val="000000"/>
          <w:kern w:val="0"/>
          <w:sz w:val="32"/>
          <w:szCs w:val="32"/>
        </w:rPr>
      </w:pPr>
    </w:p>
    <w:p w:rsidR="00767047" w:rsidRDefault="00767047" w:rsidP="00767047">
      <w:pPr>
        <w:widowControl/>
        <w:shd w:val="clear" w:color="auto" w:fill="FFFFFF"/>
        <w:spacing w:line="540" w:lineRule="exact"/>
        <w:jc w:val="center"/>
        <w:rPr>
          <w:rFonts w:ascii="楷体" w:eastAsia="楷体" w:hAnsi="楷体"/>
          <w:b/>
          <w:bCs/>
          <w:color w:val="000000"/>
          <w:kern w:val="0"/>
          <w:sz w:val="32"/>
          <w:szCs w:val="32"/>
        </w:rPr>
      </w:pPr>
    </w:p>
    <w:p w:rsidR="00767047" w:rsidRDefault="00767047" w:rsidP="00767047">
      <w:pPr>
        <w:widowControl/>
        <w:shd w:val="clear" w:color="auto" w:fill="FFFFFF"/>
        <w:spacing w:line="540" w:lineRule="exact"/>
        <w:jc w:val="center"/>
        <w:rPr>
          <w:rFonts w:ascii="楷体" w:eastAsia="楷体" w:hAnsi="楷体"/>
          <w:b/>
          <w:bCs/>
          <w:color w:val="000000"/>
          <w:kern w:val="0"/>
          <w:sz w:val="32"/>
          <w:szCs w:val="32"/>
        </w:rPr>
      </w:pPr>
    </w:p>
    <w:p w:rsidR="00767047" w:rsidRDefault="00767047" w:rsidP="00767047">
      <w:pPr>
        <w:widowControl/>
        <w:shd w:val="clear" w:color="auto" w:fill="FFFFFF"/>
        <w:spacing w:line="540" w:lineRule="exact"/>
        <w:jc w:val="center"/>
        <w:rPr>
          <w:rFonts w:ascii="楷体" w:eastAsia="楷体" w:hAnsi="楷体"/>
          <w:b/>
          <w:bCs/>
          <w:color w:val="000000"/>
          <w:kern w:val="0"/>
          <w:sz w:val="32"/>
          <w:szCs w:val="32"/>
        </w:rPr>
      </w:pPr>
    </w:p>
    <w:p w:rsidR="00767047" w:rsidRDefault="00767047" w:rsidP="00767047">
      <w:pPr>
        <w:widowControl/>
        <w:shd w:val="clear" w:color="auto" w:fill="FFFFFF"/>
        <w:spacing w:line="540" w:lineRule="exact"/>
        <w:jc w:val="center"/>
        <w:rPr>
          <w:rFonts w:ascii="楷体" w:eastAsia="楷体" w:hAnsi="楷体"/>
          <w:b/>
          <w:bCs/>
          <w:color w:val="000000"/>
          <w:kern w:val="0"/>
          <w:sz w:val="32"/>
          <w:szCs w:val="32"/>
        </w:rPr>
      </w:pPr>
    </w:p>
    <w:p w:rsidR="00767047" w:rsidRDefault="00767047" w:rsidP="00767047">
      <w:pPr>
        <w:widowControl/>
        <w:shd w:val="clear" w:color="auto" w:fill="FFFFFF"/>
        <w:spacing w:line="540" w:lineRule="exact"/>
        <w:jc w:val="center"/>
        <w:rPr>
          <w:rFonts w:ascii="楷体" w:eastAsia="楷体" w:hAnsi="楷体"/>
          <w:b/>
          <w:bCs/>
          <w:color w:val="000000"/>
          <w:kern w:val="0"/>
          <w:sz w:val="32"/>
          <w:szCs w:val="32"/>
        </w:rPr>
      </w:pPr>
    </w:p>
    <w:p w:rsidR="00767047" w:rsidRDefault="00767047" w:rsidP="00767047">
      <w:pPr>
        <w:widowControl/>
        <w:shd w:val="clear" w:color="auto" w:fill="FFFFFF"/>
        <w:spacing w:line="540" w:lineRule="exact"/>
        <w:jc w:val="center"/>
        <w:rPr>
          <w:rFonts w:ascii="楷体" w:eastAsia="楷体" w:hAnsi="楷体"/>
          <w:b/>
          <w:bCs/>
          <w:color w:val="000000"/>
          <w:kern w:val="0"/>
          <w:sz w:val="32"/>
          <w:szCs w:val="32"/>
        </w:rPr>
      </w:pPr>
    </w:p>
    <w:p w:rsidR="00767047" w:rsidRDefault="00767047" w:rsidP="00767047">
      <w:pPr>
        <w:widowControl/>
        <w:shd w:val="clear" w:color="auto" w:fill="FFFFFF"/>
        <w:spacing w:line="540" w:lineRule="exact"/>
        <w:jc w:val="center"/>
        <w:rPr>
          <w:rFonts w:ascii="楷体" w:eastAsia="楷体" w:hAnsi="楷体"/>
          <w:b/>
          <w:bCs/>
          <w:color w:val="000000"/>
          <w:kern w:val="0"/>
          <w:sz w:val="32"/>
          <w:szCs w:val="32"/>
        </w:rPr>
      </w:pPr>
    </w:p>
    <w:p w:rsidR="00767047" w:rsidRDefault="00767047" w:rsidP="00767047">
      <w:pPr>
        <w:widowControl/>
        <w:shd w:val="clear" w:color="auto" w:fill="FFFFFF"/>
        <w:spacing w:line="540" w:lineRule="exact"/>
        <w:jc w:val="center"/>
        <w:rPr>
          <w:rFonts w:ascii="楷体" w:eastAsia="楷体" w:hAnsi="楷体"/>
          <w:b/>
          <w:bCs/>
          <w:color w:val="000000"/>
          <w:kern w:val="0"/>
          <w:sz w:val="32"/>
          <w:szCs w:val="32"/>
        </w:rPr>
      </w:pPr>
    </w:p>
    <w:p w:rsidR="00767047" w:rsidRDefault="00767047" w:rsidP="000D2E8B">
      <w:pPr>
        <w:widowControl/>
        <w:shd w:val="clear" w:color="auto" w:fill="FFFFFF"/>
        <w:spacing w:line="540" w:lineRule="exact"/>
        <w:rPr>
          <w:rFonts w:ascii="楷体" w:eastAsia="楷体" w:hAnsi="楷体"/>
          <w:b/>
          <w:bCs/>
          <w:color w:val="000000"/>
          <w:kern w:val="0"/>
          <w:sz w:val="32"/>
          <w:szCs w:val="32"/>
        </w:rPr>
      </w:pPr>
    </w:p>
    <w:tbl>
      <w:tblPr>
        <w:tblW w:w="9600" w:type="dxa"/>
        <w:tblInd w:w="93" w:type="dxa"/>
        <w:tblLook w:val="04A0"/>
      </w:tblPr>
      <w:tblGrid>
        <w:gridCol w:w="852"/>
        <w:gridCol w:w="5633"/>
        <w:gridCol w:w="1856"/>
        <w:gridCol w:w="1259"/>
      </w:tblGrid>
      <w:tr w:rsidR="00767047" w:rsidRPr="00767047" w:rsidTr="00767047">
        <w:trPr>
          <w:trHeight w:val="795"/>
        </w:trPr>
        <w:tc>
          <w:tcPr>
            <w:tcW w:w="9600" w:type="dxa"/>
            <w:gridSpan w:val="4"/>
            <w:tcBorders>
              <w:top w:val="nil"/>
              <w:left w:val="nil"/>
              <w:bottom w:val="single" w:sz="4" w:space="0" w:color="auto"/>
              <w:right w:val="nil"/>
            </w:tcBorders>
            <w:shd w:val="clear" w:color="auto" w:fill="auto"/>
            <w:noWrap/>
            <w:vAlign w:val="center"/>
            <w:hideMark/>
          </w:tcPr>
          <w:p w:rsidR="00767047" w:rsidRPr="00767047" w:rsidRDefault="00767047" w:rsidP="00767047">
            <w:pPr>
              <w:widowControl/>
              <w:jc w:val="center"/>
              <w:rPr>
                <w:rFonts w:ascii="华文细黑" w:eastAsia="华文细黑" w:hAnsi="华文细黑" w:cs="宋体"/>
                <w:color w:val="000000"/>
                <w:kern w:val="0"/>
                <w:sz w:val="36"/>
                <w:szCs w:val="36"/>
              </w:rPr>
            </w:pPr>
            <w:r w:rsidRPr="00767047">
              <w:rPr>
                <w:rFonts w:ascii="华文细黑" w:eastAsia="华文细黑" w:hAnsi="华文细黑" w:cs="宋体" w:hint="eastAsia"/>
                <w:color w:val="000000"/>
                <w:kern w:val="0"/>
                <w:sz w:val="36"/>
                <w:szCs w:val="36"/>
              </w:rPr>
              <w:t>2016年业务工作情况</w:t>
            </w:r>
          </w:p>
        </w:tc>
      </w:tr>
      <w:tr w:rsidR="00767047" w:rsidRPr="00767047" w:rsidTr="00767047">
        <w:trPr>
          <w:trHeight w:val="795"/>
        </w:trPr>
        <w:tc>
          <w:tcPr>
            <w:tcW w:w="852" w:type="dxa"/>
            <w:tcBorders>
              <w:top w:val="nil"/>
              <w:left w:val="single" w:sz="4" w:space="0" w:color="auto"/>
              <w:bottom w:val="nil"/>
              <w:right w:val="single" w:sz="4" w:space="0" w:color="auto"/>
            </w:tcBorders>
            <w:shd w:val="clear" w:color="auto" w:fill="auto"/>
            <w:noWrap/>
            <w:vAlign w:val="center"/>
            <w:hideMark/>
          </w:tcPr>
          <w:p w:rsidR="00767047" w:rsidRPr="00767047" w:rsidRDefault="00767047" w:rsidP="00767047">
            <w:pPr>
              <w:widowControl/>
              <w:jc w:val="center"/>
              <w:rPr>
                <w:rFonts w:ascii="华文中宋" w:eastAsia="华文中宋" w:hAnsi="华文中宋" w:cs="宋体"/>
                <w:color w:val="000000"/>
                <w:kern w:val="0"/>
                <w:sz w:val="32"/>
                <w:szCs w:val="32"/>
              </w:rPr>
            </w:pPr>
            <w:r w:rsidRPr="00767047">
              <w:rPr>
                <w:rFonts w:ascii="华文中宋" w:eastAsia="华文中宋" w:hAnsi="华文中宋" w:cs="宋体" w:hint="eastAsia"/>
                <w:color w:val="000000"/>
                <w:kern w:val="0"/>
                <w:sz w:val="32"/>
                <w:szCs w:val="32"/>
              </w:rPr>
              <w:t>序号</w:t>
            </w:r>
          </w:p>
        </w:tc>
        <w:tc>
          <w:tcPr>
            <w:tcW w:w="5633" w:type="dxa"/>
            <w:tcBorders>
              <w:top w:val="nil"/>
              <w:left w:val="nil"/>
              <w:bottom w:val="nil"/>
              <w:right w:val="single" w:sz="4" w:space="0" w:color="auto"/>
            </w:tcBorders>
            <w:shd w:val="clear" w:color="auto" w:fill="auto"/>
            <w:noWrap/>
            <w:vAlign w:val="center"/>
            <w:hideMark/>
          </w:tcPr>
          <w:p w:rsidR="00767047" w:rsidRPr="00767047" w:rsidRDefault="00767047" w:rsidP="00767047">
            <w:pPr>
              <w:widowControl/>
              <w:jc w:val="center"/>
              <w:rPr>
                <w:rFonts w:ascii="华文中宋" w:eastAsia="华文中宋" w:hAnsi="华文中宋" w:cs="宋体"/>
                <w:color w:val="000000"/>
                <w:kern w:val="0"/>
                <w:sz w:val="32"/>
                <w:szCs w:val="32"/>
              </w:rPr>
            </w:pPr>
            <w:r w:rsidRPr="00767047">
              <w:rPr>
                <w:rFonts w:ascii="华文中宋" w:eastAsia="华文中宋" w:hAnsi="华文中宋" w:cs="宋体" w:hint="eastAsia"/>
                <w:color w:val="000000"/>
                <w:kern w:val="0"/>
                <w:sz w:val="32"/>
                <w:szCs w:val="32"/>
              </w:rPr>
              <w:t>项      目</w:t>
            </w:r>
          </w:p>
        </w:tc>
        <w:tc>
          <w:tcPr>
            <w:tcW w:w="1856" w:type="dxa"/>
            <w:tcBorders>
              <w:top w:val="nil"/>
              <w:left w:val="nil"/>
              <w:bottom w:val="single" w:sz="4" w:space="0" w:color="auto"/>
              <w:right w:val="nil"/>
            </w:tcBorders>
            <w:shd w:val="clear" w:color="auto" w:fill="auto"/>
            <w:noWrap/>
            <w:vAlign w:val="center"/>
            <w:hideMark/>
          </w:tcPr>
          <w:p w:rsidR="00767047" w:rsidRPr="00767047" w:rsidRDefault="00767047" w:rsidP="00767047">
            <w:pPr>
              <w:widowControl/>
              <w:jc w:val="center"/>
              <w:rPr>
                <w:rFonts w:ascii="华文中宋" w:eastAsia="华文中宋" w:hAnsi="华文中宋" w:cs="宋体"/>
                <w:color w:val="000000"/>
                <w:kern w:val="0"/>
                <w:sz w:val="32"/>
                <w:szCs w:val="32"/>
              </w:rPr>
            </w:pPr>
            <w:r w:rsidRPr="00767047">
              <w:rPr>
                <w:rFonts w:ascii="华文中宋" w:eastAsia="华文中宋" w:hAnsi="华文中宋" w:cs="宋体" w:hint="eastAsia"/>
                <w:color w:val="000000"/>
                <w:kern w:val="0"/>
                <w:sz w:val="32"/>
                <w:szCs w:val="32"/>
              </w:rPr>
              <w:t>数  据</w:t>
            </w:r>
          </w:p>
        </w:tc>
        <w:tc>
          <w:tcPr>
            <w:tcW w:w="1259" w:type="dxa"/>
            <w:tcBorders>
              <w:top w:val="nil"/>
              <w:left w:val="single" w:sz="4" w:space="0" w:color="auto"/>
              <w:bottom w:val="nil"/>
              <w:right w:val="single" w:sz="4" w:space="0" w:color="auto"/>
            </w:tcBorders>
            <w:shd w:val="clear" w:color="auto" w:fill="auto"/>
            <w:noWrap/>
            <w:vAlign w:val="center"/>
            <w:hideMark/>
          </w:tcPr>
          <w:p w:rsidR="00767047" w:rsidRPr="00767047" w:rsidRDefault="00767047" w:rsidP="00767047">
            <w:pPr>
              <w:widowControl/>
              <w:jc w:val="center"/>
              <w:rPr>
                <w:rFonts w:ascii="华文中宋" w:eastAsia="华文中宋" w:hAnsi="华文中宋" w:cs="宋体"/>
                <w:color w:val="000000"/>
                <w:kern w:val="0"/>
                <w:sz w:val="32"/>
                <w:szCs w:val="32"/>
              </w:rPr>
            </w:pPr>
            <w:r w:rsidRPr="00767047">
              <w:rPr>
                <w:rFonts w:ascii="华文中宋" w:eastAsia="华文中宋" w:hAnsi="华文中宋" w:cs="宋体" w:hint="eastAsia"/>
                <w:color w:val="000000"/>
                <w:kern w:val="0"/>
                <w:sz w:val="32"/>
                <w:szCs w:val="32"/>
              </w:rPr>
              <w:t>备  注</w:t>
            </w:r>
          </w:p>
        </w:tc>
      </w:tr>
      <w:tr w:rsidR="00767047" w:rsidRPr="00767047" w:rsidTr="00767047">
        <w:trPr>
          <w:trHeight w:val="705"/>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1</w:t>
            </w:r>
          </w:p>
        </w:tc>
        <w:tc>
          <w:tcPr>
            <w:tcW w:w="5633" w:type="dxa"/>
            <w:tcBorders>
              <w:top w:val="single" w:sz="4" w:space="0" w:color="auto"/>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新增读者量</w:t>
            </w:r>
          </w:p>
        </w:tc>
        <w:tc>
          <w:tcPr>
            <w:tcW w:w="1856"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615</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 xml:space="preserve">　</w:t>
            </w:r>
          </w:p>
        </w:tc>
      </w:tr>
      <w:tr w:rsidR="00767047" w:rsidRPr="00767047" w:rsidTr="00767047">
        <w:trPr>
          <w:trHeight w:val="70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2</w:t>
            </w:r>
          </w:p>
        </w:tc>
        <w:tc>
          <w:tcPr>
            <w:tcW w:w="5633"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有效读者量</w:t>
            </w:r>
          </w:p>
        </w:tc>
        <w:tc>
          <w:tcPr>
            <w:tcW w:w="1856"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7210</w:t>
            </w:r>
          </w:p>
        </w:tc>
        <w:tc>
          <w:tcPr>
            <w:tcW w:w="1259"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 xml:space="preserve">　</w:t>
            </w:r>
          </w:p>
        </w:tc>
      </w:tr>
      <w:tr w:rsidR="00767047" w:rsidRPr="00767047" w:rsidTr="00767047">
        <w:trPr>
          <w:trHeight w:val="70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3</w:t>
            </w:r>
          </w:p>
        </w:tc>
        <w:tc>
          <w:tcPr>
            <w:tcW w:w="5633"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持证率</w:t>
            </w:r>
          </w:p>
        </w:tc>
        <w:tc>
          <w:tcPr>
            <w:tcW w:w="1856"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3.16%</w:t>
            </w:r>
          </w:p>
        </w:tc>
        <w:tc>
          <w:tcPr>
            <w:tcW w:w="1259"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 xml:space="preserve">　</w:t>
            </w:r>
          </w:p>
        </w:tc>
      </w:tr>
      <w:tr w:rsidR="00767047" w:rsidRPr="00767047" w:rsidTr="00767047">
        <w:trPr>
          <w:trHeight w:val="70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4</w:t>
            </w:r>
          </w:p>
        </w:tc>
        <w:tc>
          <w:tcPr>
            <w:tcW w:w="5633"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年外借总量（册）</w:t>
            </w:r>
          </w:p>
        </w:tc>
        <w:tc>
          <w:tcPr>
            <w:tcW w:w="1856"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293251</w:t>
            </w:r>
          </w:p>
        </w:tc>
        <w:tc>
          <w:tcPr>
            <w:tcW w:w="1259"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 xml:space="preserve">　</w:t>
            </w:r>
          </w:p>
        </w:tc>
      </w:tr>
      <w:tr w:rsidR="00767047" w:rsidRPr="00767047" w:rsidTr="00767047">
        <w:trPr>
          <w:trHeight w:val="70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5</w:t>
            </w:r>
          </w:p>
        </w:tc>
        <w:tc>
          <w:tcPr>
            <w:tcW w:w="5633"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文献利用率</w:t>
            </w:r>
          </w:p>
        </w:tc>
        <w:tc>
          <w:tcPr>
            <w:tcW w:w="1856"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17%</w:t>
            </w:r>
          </w:p>
        </w:tc>
        <w:tc>
          <w:tcPr>
            <w:tcW w:w="1259"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 xml:space="preserve">　</w:t>
            </w:r>
          </w:p>
        </w:tc>
      </w:tr>
      <w:tr w:rsidR="00767047" w:rsidRPr="00767047" w:rsidTr="00767047">
        <w:trPr>
          <w:trHeight w:val="70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6</w:t>
            </w:r>
          </w:p>
        </w:tc>
        <w:tc>
          <w:tcPr>
            <w:tcW w:w="5633"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图书在架入藏数量（册）</w:t>
            </w:r>
          </w:p>
        </w:tc>
        <w:tc>
          <w:tcPr>
            <w:tcW w:w="1856"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103012</w:t>
            </w:r>
          </w:p>
        </w:tc>
        <w:tc>
          <w:tcPr>
            <w:tcW w:w="1259"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 xml:space="preserve">　</w:t>
            </w:r>
          </w:p>
        </w:tc>
      </w:tr>
      <w:tr w:rsidR="00767047" w:rsidRPr="00767047" w:rsidTr="00767047">
        <w:trPr>
          <w:trHeight w:val="70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7</w:t>
            </w:r>
          </w:p>
        </w:tc>
        <w:tc>
          <w:tcPr>
            <w:tcW w:w="5633"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报刊年外入藏数量（种）</w:t>
            </w:r>
          </w:p>
        </w:tc>
        <w:tc>
          <w:tcPr>
            <w:tcW w:w="1856"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336</w:t>
            </w:r>
          </w:p>
        </w:tc>
        <w:tc>
          <w:tcPr>
            <w:tcW w:w="1259"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 xml:space="preserve">　</w:t>
            </w:r>
          </w:p>
        </w:tc>
      </w:tr>
      <w:tr w:rsidR="00767047" w:rsidRPr="00767047" w:rsidTr="00767047">
        <w:trPr>
          <w:trHeight w:val="70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8</w:t>
            </w:r>
          </w:p>
        </w:tc>
        <w:tc>
          <w:tcPr>
            <w:tcW w:w="5633"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视听文献新入藏数量（件）</w:t>
            </w:r>
          </w:p>
        </w:tc>
        <w:tc>
          <w:tcPr>
            <w:tcW w:w="1856"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1300</w:t>
            </w:r>
          </w:p>
        </w:tc>
        <w:tc>
          <w:tcPr>
            <w:tcW w:w="1259"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 xml:space="preserve">　</w:t>
            </w:r>
          </w:p>
        </w:tc>
      </w:tr>
      <w:tr w:rsidR="00767047" w:rsidRPr="00767047" w:rsidTr="00767047">
        <w:trPr>
          <w:trHeight w:val="70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9</w:t>
            </w:r>
          </w:p>
        </w:tc>
        <w:tc>
          <w:tcPr>
            <w:tcW w:w="5633"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地方文献新入藏数量（种）</w:t>
            </w:r>
          </w:p>
        </w:tc>
        <w:tc>
          <w:tcPr>
            <w:tcW w:w="1856"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326</w:t>
            </w:r>
          </w:p>
        </w:tc>
        <w:tc>
          <w:tcPr>
            <w:tcW w:w="1259"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 xml:space="preserve">　</w:t>
            </w:r>
          </w:p>
        </w:tc>
      </w:tr>
      <w:tr w:rsidR="00767047" w:rsidRPr="00767047" w:rsidTr="00767047">
        <w:trPr>
          <w:trHeight w:val="70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10</w:t>
            </w:r>
          </w:p>
        </w:tc>
        <w:tc>
          <w:tcPr>
            <w:tcW w:w="5633"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馆藏总量（册）（含未上架、电子书、期刊）</w:t>
            </w:r>
          </w:p>
        </w:tc>
        <w:tc>
          <w:tcPr>
            <w:tcW w:w="1856"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293251</w:t>
            </w:r>
          </w:p>
        </w:tc>
        <w:tc>
          <w:tcPr>
            <w:tcW w:w="1259"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 xml:space="preserve">　</w:t>
            </w:r>
          </w:p>
        </w:tc>
      </w:tr>
      <w:tr w:rsidR="00767047" w:rsidRPr="00767047" w:rsidTr="00767047">
        <w:trPr>
          <w:trHeight w:val="70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11</w:t>
            </w:r>
          </w:p>
        </w:tc>
        <w:tc>
          <w:tcPr>
            <w:tcW w:w="5633"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自建数字资源</w:t>
            </w:r>
          </w:p>
        </w:tc>
        <w:tc>
          <w:tcPr>
            <w:tcW w:w="1856"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10385G</w:t>
            </w:r>
          </w:p>
        </w:tc>
        <w:tc>
          <w:tcPr>
            <w:tcW w:w="1259"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 xml:space="preserve">　</w:t>
            </w:r>
          </w:p>
        </w:tc>
      </w:tr>
      <w:tr w:rsidR="00767047" w:rsidRPr="00767047" w:rsidTr="00767047">
        <w:trPr>
          <w:trHeight w:val="70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12</w:t>
            </w:r>
          </w:p>
        </w:tc>
        <w:tc>
          <w:tcPr>
            <w:tcW w:w="5633"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新媒体宣传</w:t>
            </w:r>
          </w:p>
        </w:tc>
        <w:tc>
          <w:tcPr>
            <w:tcW w:w="1856"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微信推送56条</w:t>
            </w:r>
          </w:p>
        </w:tc>
        <w:tc>
          <w:tcPr>
            <w:tcW w:w="1259"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 xml:space="preserve">　</w:t>
            </w:r>
          </w:p>
        </w:tc>
      </w:tr>
      <w:tr w:rsidR="00767047" w:rsidRPr="00767047" w:rsidTr="00767047">
        <w:trPr>
          <w:trHeight w:val="70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13</w:t>
            </w:r>
          </w:p>
        </w:tc>
        <w:tc>
          <w:tcPr>
            <w:tcW w:w="5633"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自办活动次数</w:t>
            </w:r>
          </w:p>
        </w:tc>
        <w:tc>
          <w:tcPr>
            <w:tcW w:w="1856"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12</w:t>
            </w:r>
          </w:p>
        </w:tc>
        <w:tc>
          <w:tcPr>
            <w:tcW w:w="1259"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 xml:space="preserve">　</w:t>
            </w:r>
          </w:p>
        </w:tc>
      </w:tr>
      <w:tr w:rsidR="00767047" w:rsidRPr="00767047" w:rsidTr="00767047">
        <w:trPr>
          <w:trHeight w:val="705"/>
        </w:trPr>
        <w:tc>
          <w:tcPr>
            <w:tcW w:w="852" w:type="dxa"/>
            <w:tcBorders>
              <w:top w:val="nil"/>
              <w:left w:val="single" w:sz="4" w:space="0" w:color="auto"/>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 xml:space="preserve">　</w:t>
            </w:r>
          </w:p>
        </w:tc>
        <w:tc>
          <w:tcPr>
            <w:tcW w:w="5633"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 xml:space="preserve">　</w:t>
            </w:r>
          </w:p>
        </w:tc>
        <w:tc>
          <w:tcPr>
            <w:tcW w:w="1856"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 xml:space="preserve">　</w:t>
            </w:r>
          </w:p>
        </w:tc>
        <w:tc>
          <w:tcPr>
            <w:tcW w:w="1259" w:type="dxa"/>
            <w:tcBorders>
              <w:top w:val="nil"/>
              <w:left w:val="nil"/>
              <w:bottom w:val="single" w:sz="4" w:space="0" w:color="auto"/>
              <w:right w:val="single" w:sz="4" w:space="0" w:color="auto"/>
            </w:tcBorders>
            <w:shd w:val="clear" w:color="auto" w:fill="auto"/>
            <w:noWrap/>
            <w:vAlign w:val="center"/>
            <w:hideMark/>
          </w:tcPr>
          <w:p w:rsidR="00767047" w:rsidRPr="00767047" w:rsidRDefault="00767047" w:rsidP="00767047">
            <w:pPr>
              <w:widowControl/>
              <w:jc w:val="center"/>
              <w:rPr>
                <w:rFonts w:ascii="宋体" w:hAnsi="宋体" w:cs="宋体"/>
                <w:color w:val="000000"/>
                <w:kern w:val="0"/>
                <w:sz w:val="22"/>
                <w:szCs w:val="22"/>
              </w:rPr>
            </w:pPr>
            <w:r w:rsidRPr="00767047">
              <w:rPr>
                <w:rFonts w:ascii="宋体" w:hAnsi="宋体" w:cs="宋体" w:hint="eastAsia"/>
                <w:color w:val="000000"/>
                <w:kern w:val="0"/>
                <w:sz w:val="22"/>
                <w:szCs w:val="22"/>
              </w:rPr>
              <w:t xml:space="preserve">　</w:t>
            </w:r>
          </w:p>
        </w:tc>
      </w:tr>
    </w:tbl>
    <w:p w:rsidR="00767047" w:rsidRDefault="00767047" w:rsidP="00767047">
      <w:pPr>
        <w:widowControl/>
        <w:shd w:val="clear" w:color="auto" w:fill="FFFFFF"/>
        <w:spacing w:line="540" w:lineRule="exact"/>
        <w:jc w:val="center"/>
        <w:rPr>
          <w:rFonts w:ascii="楷体" w:eastAsia="楷体" w:hAnsi="楷体"/>
          <w:b/>
          <w:bCs/>
          <w:color w:val="000000"/>
          <w:kern w:val="0"/>
          <w:sz w:val="32"/>
          <w:szCs w:val="32"/>
        </w:rPr>
      </w:pPr>
    </w:p>
    <w:p w:rsidR="00767047" w:rsidRDefault="00767047" w:rsidP="00767047">
      <w:pPr>
        <w:widowControl/>
        <w:shd w:val="clear" w:color="auto" w:fill="FFFFFF"/>
        <w:spacing w:line="540" w:lineRule="exact"/>
        <w:jc w:val="center"/>
        <w:rPr>
          <w:rFonts w:ascii="黑体" w:eastAsia="黑体" w:hAnsi="黑体"/>
          <w:b/>
          <w:bCs/>
          <w:color w:val="000000"/>
          <w:kern w:val="0"/>
          <w:sz w:val="44"/>
          <w:szCs w:val="44"/>
        </w:rPr>
      </w:pPr>
    </w:p>
    <w:p w:rsidR="00767047" w:rsidRDefault="00767047" w:rsidP="00767047">
      <w:pPr>
        <w:widowControl/>
        <w:spacing w:line="560" w:lineRule="exact"/>
        <w:rPr>
          <w:rFonts w:ascii="仿宋" w:eastAsia="仿宋" w:hAnsi="仿宋" w:cs="宋体"/>
          <w:kern w:val="0"/>
          <w:sz w:val="32"/>
          <w:szCs w:val="32"/>
        </w:rPr>
      </w:pPr>
    </w:p>
    <w:p w:rsidR="00767047" w:rsidRDefault="00767047" w:rsidP="00767047">
      <w:pPr>
        <w:widowControl/>
        <w:spacing w:line="560" w:lineRule="exact"/>
        <w:jc w:val="center"/>
        <w:rPr>
          <w:rFonts w:ascii="华文中宋" w:eastAsia="华文中宋" w:hAnsi="华文中宋" w:cs="宋体"/>
          <w:kern w:val="0"/>
          <w:sz w:val="44"/>
          <w:szCs w:val="44"/>
        </w:rPr>
      </w:pPr>
      <w:r w:rsidRPr="00E90D6A">
        <w:rPr>
          <w:rFonts w:ascii="华文中宋" w:eastAsia="华文中宋" w:hAnsi="华文中宋" w:cs="宋体" w:hint="eastAsia"/>
          <w:kern w:val="0"/>
          <w:sz w:val="44"/>
          <w:szCs w:val="44"/>
        </w:rPr>
        <w:t>图书馆2016年大事记</w:t>
      </w:r>
    </w:p>
    <w:p w:rsidR="00767047" w:rsidRPr="00E90D6A" w:rsidRDefault="00767047" w:rsidP="00767047">
      <w:pPr>
        <w:widowControl/>
        <w:spacing w:line="560" w:lineRule="exact"/>
        <w:jc w:val="center"/>
        <w:rPr>
          <w:rFonts w:ascii="华文中宋" w:eastAsia="华文中宋" w:hAnsi="华文中宋" w:cs="宋体"/>
          <w:kern w:val="0"/>
          <w:sz w:val="44"/>
          <w:szCs w:val="44"/>
        </w:rPr>
      </w:pPr>
    </w:p>
    <w:p w:rsidR="00767047" w:rsidRPr="00E90D6A" w:rsidRDefault="00767047" w:rsidP="00767047">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2016年2月，我馆积极参加浠水县第一季度文化科技卫生“三下乡”活动，把图书送到农民朋友手中，受到基层读者的热烈欢迎。</w:t>
      </w:r>
    </w:p>
    <w:p w:rsidR="00767047" w:rsidRPr="00E90D6A" w:rsidRDefault="00767047" w:rsidP="00767047">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2016年3月，我馆与县文化局、县总工会联合举办“智慧女性  书香家庭”体验活动在多功能报告厅举行，县直40余家单位200名妇女干部欢聚一堂，通过创新工作方式，把全民阅读活动注入新的内涵，受到与会者充分肯定。</w:t>
      </w:r>
    </w:p>
    <w:p w:rsidR="00767047" w:rsidRPr="00E90D6A" w:rsidRDefault="00767047" w:rsidP="00767047">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2016年“3·8”期间，我馆主办的“智慧女性  书香家庭”主题读书活动在文化广场拉开活动序幕，通过女性阅读拉动全全民阅读。</w:t>
      </w:r>
    </w:p>
    <w:p w:rsidR="00767047" w:rsidRPr="00E90D6A" w:rsidRDefault="00767047" w:rsidP="00767047">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2016年3月，全县文化扶贫工作暨文化系统集训会在县政协大礼堂召开。</w:t>
      </w:r>
    </w:p>
    <w:p w:rsidR="00767047" w:rsidRPr="00E90D6A" w:rsidRDefault="00767047" w:rsidP="00767047">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2016年3月，我馆积极参加浠水县“新区建设，你我有责，健康徒步，文明浠水”职工新春徒步走活动。</w:t>
      </w:r>
    </w:p>
    <w:p w:rsidR="00767047" w:rsidRPr="00E90D6A" w:rsidRDefault="00767047" w:rsidP="00767047">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2016年4月，我馆积极参加“好学尚能·书香浠水”全民阅读暨长江读书节（黄冈）文艺展演活动，我馆选送的《山乡追梦人》演讲得到市委领导的高度赞扬。</w:t>
      </w:r>
    </w:p>
    <w:p w:rsidR="00767047" w:rsidRPr="00E90D6A" w:rsidRDefault="00767047" w:rsidP="00767047">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2016年5月，我馆协办的首届青年创业协会散花基地传统道德文化公益论坛在散花工业园举行。</w:t>
      </w:r>
    </w:p>
    <w:p w:rsidR="00767047" w:rsidRPr="00E90D6A" w:rsidRDefault="00767047" w:rsidP="00767047">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2016年5月4日，我馆积极参加在散花滨江新区举办的“向劳动者致敬慰问演出暨第二季三下乡”活动。</w:t>
      </w:r>
    </w:p>
    <w:p w:rsidR="00767047" w:rsidRPr="00E90D6A" w:rsidRDefault="00767047" w:rsidP="00767047">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2016年5月，全国助残日活动中，我馆送去助残资金，开动流动图书车到县特教学校，把有声图书、盲文图书、云屏阅读机送到残疾儿童身边。</w:t>
      </w:r>
    </w:p>
    <w:p w:rsidR="00767047" w:rsidRPr="00E90D6A" w:rsidRDefault="00767047" w:rsidP="00767047">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2016年，我馆派出业务骨干参加黄冈市“数字图书馆建设与应用”培训学习。</w:t>
      </w:r>
    </w:p>
    <w:p w:rsidR="00767047" w:rsidRPr="00E90D6A" w:rsidRDefault="00767047" w:rsidP="00767047">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2016年7月，我馆因暴雨内涝，受灾严重，省图书馆周急继乏，赴馆慰问，并送来救灾资金5万元。</w:t>
      </w:r>
    </w:p>
    <w:p w:rsidR="00767047" w:rsidRPr="00E90D6A" w:rsidRDefault="00767047" w:rsidP="00767047">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2016年9月，我馆采购回近20000册图书，共一万余种。满足了各年龄阶段读者不同喜好和需求。</w:t>
      </w:r>
    </w:p>
    <w:p w:rsidR="00767047" w:rsidRPr="00E90D6A" w:rsidRDefault="00767047" w:rsidP="00767047">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2016年10月，我馆在巴河镇骑龙顶村举行“精准扶贫在行动”支部主题党日活动。</w:t>
      </w:r>
    </w:p>
    <w:p w:rsidR="00767047" w:rsidRPr="00E90D6A" w:rsidRDefault="00767047" w:rsidP="00767047">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2016年11月，我馆组织工作人员到县国税局帮助建立机关职工图书室，为推动我县全民阅读活动起到积极带头和示范作用。</w:t>
      </w:r>
    </w:p>
    <w:p w:rsidR="00767047" w:rsidRPr="00E90D6A" w:rsidRDefault="00767047" w:rsidP="00767047">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2016年12月初，我馆分成2个小组，对全县43个扶贫村摸底农家书屋建设情况，有的放矢进行业务辅导。</w:t>
      </w:r>
    </w:p>
    <w:p w:rsidR="00767047" w:rsidRDefault="00767047" w:rsidP="00767047">
      <w:pPr>
        <w:widowControl/>
        <w:spacing w:line="560" w:lineRule="exact"/>
        <w:ind w:firstLineChars="200" w:firstLine="640"/>
        <w:rPr>
          <w:rFonts w:ascii="仿宋" w:eastAsia="仿宋" w:hAnsi="仿宋" w:cs="宋体"/>
          <w:kern w:val="0"/>
          <w:sz w:val="32"/>
          <w:szCs w:val="32"/>
        </w:rPr>
      </w:pPr>
      <w:r w:rsidRPr="00E90D6A">
        <w:rPr>
          <w:rFonts w:ascii="仿宋" w:eastAsia="仿宋" w:hAnsi="仿宋" w:cs="宋体" w:hint="eastAsia"/>
          <w:kern w:val="0"/>
          <w:sz w:val="32"/>
          <w:szCs w:val="32"/>
        </w:rPr>
        <w:t>2016年12月，为充分利用现代传播手段，创新阅读推广服务，我馆购回歌德报刊借阅机和少儿学习一体机。</w:t>
      </w: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0D2E8B" w:rsidRDefault="000D2E8B" w:rsidP="000D2E8B">
      <w:pPr>
        <w:spacing w:line="560" w:lineRule="exact"/>
        <w:jc w:val="center"/>
        <w:rPr>
          <w:rFonts w:ascii="华文中宋" w:eastAsia="华文中宋" w:hAnsi="华文中宋"/>
          <w:sz w:val="44"/>
          <w:szCs w:val="44"/>
        </w:rPr>
      </w:pPr>
      <w:r>
        <w:rPr>
          <w:rFonts w:ascii="华文中宋" w:eastAsia="华文中宋" w:hAnsi="华文中宋" w:hint="eastAsia"/>
          <w:sz w:val="44"/>
          <w:szCs w:val="44"/>
        </w:rPr>
        <w:t>2016年度</w:t>
      </w:r>
      <w:r w:rsidRPr="00DB4851">
        <w:rPr>
          <w:rFonts w:ascii="华文中宋" w:eastAsia="华文中宋" w:hAnsi="华文中宋" w:hint="eastAsia"/>
          <w:sz w:val="44"/>
          <w:szCs w:val="44"/>
        </w:rPr>
        <w:t>机构与人员</w:t>
      </w:r>
    </w:p>
    <w:p w:rsidR="000D2E8B" w:rsidRPr="00DB4851" w:rsidRDefault="000D2E8B" w:rsidP="000D2E8B">
      <w:pPr>
        <w:spacing w:line="560" w:lineRule="exact"/>
        <w:jc w:val="center"/>
        <w:rPr>
          <w:rFonts w:ascii="华文中宋" w:eastAsia="华文中宋" w:hAnsi="华文中宋"/>
          <w:sz w:val="44"/>
          <w:szCs w:val="44"/>
        </w:rPr>
      </w:pPr>
    </w:p>
    <w:p w:rsidR="000D2E8B" w:rsidRPr="00DB4851" w:rsidRDefault="000D2E8B" w:rsidP="000D2E8B">
      <w:pPr>
        <w:spacing w:line="560" w:lineRule="exact"/>
        <w:jc w:val="left"/>
        <w:rPr>
          <w:rFonts w:ascii="仿宋" w:eastAsia="仿宋" w:hAnsi="仿宋"/>
          <w:sz w:val="32"/>
          <w:szCs w:val="32"/>
        </w:rPr>
      </w:pPr>
      <w:r w:rsidRPr="00DB4851">
        <w:rPr>
          <w:rFonts w:ascii="仿宋" w:eastAsia="仿宋" w:hAnsi="仿宋" w:hint="eastAsia"/>
          <w:sz w:val="32"/>
          <w:szCs w:val="32"/>
        </w:rPr>
        <w:t>内设机构及负责人名单</w:t>
      </w:r>
    </w:p>
    <w:p w:rsidR="000D2E8B" w:rsidRPr="00C96613" w:rsidRDefault="000D2E8B" w:rsidP="000D2E8B">
      <w:pPr>
        <w:spacing w:line="560" w:lineRule="exact"/>
        <w:jc w:val="left"/>
        <w:rPr>
          <w:rFonts w:ascii="黑体" w:eastAsia="黑体" w:hAnsi="黑体"/>
          <w:sz w:val="32"/>
          <w:szCs w:val="32"/>
        </w:rPr>
      </w:pPr>
      <w:r w:rsidRPr="00C96613">
        <w:rPr>
          <w:rFonts w:ascii="黑体" w:eastAsia="黑体" w:hAnsi="黑体" w:hint="eastAsia"/>
          <w:sz w:val="32"/>
          <w:szCs w:val="32"/>
        </w:rPr>
        <w:t>一、办公室 人员</w:t>
      </w:r>
      <w:r>
        <w:rPr>
          <w:rFonts w:ascii="黑体" w:eastAsia="黑体" w:hAnsi="黑体" w:hint="eastAsia"/>
          <w:sz w:val="32"/>
          <w:szCs w:val="32"/>
        </w:rPr>
        <w:t>：</w:t>
      </w:r>
      <w:r w:rsidRPr="00C96613">
        <w:rPr>
          <w:rFonts w:ascii="黑体" w:eastAsia="黑体" w:hAnsi="黑体" w:hint="eastAsia"/>
          <w:sz w:val="32"/>
          <w:szCs w:val="32"/>
        </w:rPr>
        <w:t>1名，主任：蔡娣</w:t>
      </w:r>
    </w:p>
    <w:p w:rsidR="000D2E8B" w:rsidRPr="00DB4851" w:rsidRDefault="000D2E8B" w:rsidP="000D2E8B">
      <w:pPr>
        <w:spacing w:line="560" w:lineRule="exact"/>
        <w:ind w:firstLineChars="200" w:firstLine="640"/>
        <w:jc w:val="left"/>
        <w:rPr>
          <w:rFonts w:ascii="仿宋" w:eastAsia="仿宋" w:hAnsi="仿宋"/>
          <w:sz w:val="32"/>
          <w:szCs w:val="32"/>
        </w:rPr>
      </w:pPr>
      <w:r w:rsidRPr="00DB4851">
        <w:rPr>
          <w:rFonts w:ascii="仿宋" w:eastAsia="仿宋" w:hAnsi="仿宋" w:hint="eastAsia"/>
          <w:sz w:val="32"/>
          <w:szCs w:val="32"/>
        </w:rPr>
        <w:t>1、负责全馆业务、文秘、档案、总务、对外交流以及全馆重大活动的组织和实施等工作。</w:t>
      </w:r>
    </w:p>
    <w:p w:rsidR="000D2E8B" w:rsidRPr="00DB4851" w:rsidRDefault="000D2E8B" w:rsidP="000D2E8B">
      <w:pPr>
        <w:spacing w:line="560" w:lineRule="exact"/>
        <w:ind w:firstLineChars="200" w:firstLine="640"/>
        <w:jc w:val="left"/>
        <w:rPr>
          <w:rFonts w:ascii="仿宋" w:eastAsia="仿宋" w:hAnsi="仿宋"/>
          <w:sz w:val="32"/>
          <w:szCs w:val="32"/>
        </w:rPr>
      </w:pPr>
      <w:r w:rsidRPr="00DB4851">
        <w:rPr>
          <w:rFonts w:ascii="仿宋" w:eastAsia="仿宋" w:hAnsi="仿宋" w:hint="eastAsia"/>
          <w:sz w:val="32"/>
          <w:szCs w:val="32"/>
        </w:rPr>
        <w:t>2、落实馆领导的决议、决定，做好检查、督促工作，并将执行情况及时向馆领导汇报，协助馆领导制定规章制度、编制全馆工作计划、起草年度工作总结、工作报告，负责馆内各类公文的撰写工作。</w:t>
      </w:r>
    </w:p>
    <w:p w:rsidR="000D2E8B" w:rsidRPr="00DB4851" w:rsidRDefault="000D2E8B" w:rsidP="000D2E8B">
      <w:pPr>
        <w:spacing w:line="560" w:lineRule="exact"/>
        <w:ind w:firstLineChars="200" w:firstLine="640"/>
        <w:jc w:val="left"/>
        <w:rPr>
          <w:rFonts w:ascii="仿宋" w:eastAsia="仿宋" w:hAnsi="仿宋"/>
          <w:sz w:val="32"/>
          <w:szCs w:val="32"/>
        </w:rPr>
      </w:pPr>
      <w:r w:rsidRPr="00DB4851">
        <w:rPr>
          <w:rFonts w:ascii="仿宋" w:eastAsia="仿宋" w:hAnsi="仿宋" w:hint="eastAsia"/>
          <w:sz w:val="32"/>
          <w:szCs w:val="32"/>
        </w:rPr>
        <w:t>3、处理馆内外重要行政、业务性事务、协调部门之间的工作事宜。负责馆外事工作，对外宣传稿件的提供，做好来访接待工作。</w:t>
      </w:r>
    </w:p>
    <w:p w:rsidR="000D2E8B" w:rsidRPr="00C96613" w:rsidRDefault="000D2E8B" w:rsidP="000D2E8B">
      <w:pPr>
        <w:spacing w:line="560" w:lineRule="exact"/>
        <w:jc w:val="left"/>
        <w:rPr>
          <w:rFonts w:ascii="黑体" w:eastAsia="黑体" w:hAnsi="黑体"/>
          <w:sz w:val="32"/>
          <w:szCs w:val="32"/>
        </w:rPr>
      </w:pPr>
      <w:r w:rsidRPr="00C96613">
        <w:rPr>
          <w:rFonts w:ascii="黑体" w:eastAsia="黑体" w:hAnsi="黑体" w:hint="eastAsia"/>
          <w:sz w:val="32"/>
          <w:szCs w:val="32"/>
        </w:rPr>
        <w:t>二、期刊借阅室： 2</w:t>
      </w:r>
      <w:r>
        <w:rPr>
          <w:rFonts w:ascii="黑体" w:eastAsia="黑体" w:hAnsi="黑体" w:hint="eastAsia"/>
          <w:sz w:val="32"/>
          <w:szCs w:val="32"/>
        </w:rPr>
        <w:t xml:space="preserve">名  南勇 </w:t>
      </w:r>
      <w:r w:rsidRPr="00C96613">
        <w:rPr>
          <w:rFonts w:ascii="黑体" w:eastAsia="黑体" w:hAnsi="黑体" w:hint="eastAsia"/>
          <w:sz w:val="32"/>
          <w:szCs w:val="32"/>
        </w:rPr>
        <w:t>蔡娣</w:t>
      </w:r>
      <w:r>
        <w:rPr>
          <w:rFonts w:ascii="黑体" w:eastAsia="黑体" w:hAnsi="黑体" w:hint="eastAsia"/>
          <w:sz w:val="32"/>
          <w:szCs w:val="32"/>
        </w:rPr>
        <w:t>（兼）</w:t>
      </w:r>
    </w:p>
    <w:p w:rsidR="000D2E8B" w:rsidRPr="00DB4851" w:rsidRDefault="000D2E8B" w:rsidP="000D2E8B">
      <w:pPr>
        <w:spacing w:line="560" w:lineRule="exact"/>
        <w:ind w:firstLineChars="200" w:firstLine="640"/>
        <w:jc w:val="left"/>
        <w:rPr>
          <w:rFonts w:ascii="仿宋" w:eastAsia="仿宋" w:hAnsi="仿宋"/>
          <w:sz w:val="32"/>
          <w:szCs w:val="32"/>
        </w:rPr>
      </w:pPr>
      <w:r w:rsidRPr="00DB4851">
        <w:rPr>
          <w:rFonts w:ascii="仿宋" w:eastAsia="仿宋" w:hAnsi="仿宋" w:hint="eastAsia"/>
          <w:sz w:val="32"/>
          <w:szCs w:val="32"/>
        </w:rPr>
        <w:t>负责做本室期刊的借阅、上架、合订本装订，重点读者定时跟踪、读者意见记录与反馈等工作。</w:t>
      </w:r>
    </w:p>
    <w:p w:rsidR="000D2E8B" w:rsidRPr="003553B7" w:rsidRDefault="000D2E8B" w:rsidP="000D2E8B">
      <w:pPr>
        <w:spacing w:line="560" w:lineRule="exact"/>
        <w:jc w:val="left"/>
        <w:rPr>
          <w:rFonts w:ascii="仿宋" w:eastAsia="仿宋" w:hAnsi="仿宋"/>
          <w:sz w:val="32"/>
          <w:szCs w:val="32"/>
        </w:rPr>
      </w:pPr>
      <w:r w:rsidRPr="00C96613">
        <w:rPr>
          <w:rFonts w:ascii="黑体" w:eastAsia="黑体" w:hAnsi="黑体" w:hint="eastAsia"/>
          <w:sz w:val="32"/>
          <w:szCs w:val="32"/>
        </w:rPr>
        <w:t xml:space="preserve">三、图书借阅室（含少儿借阅）： 2名 </w:t>
      </w:r>
      <w:r>
        <w:rPr>
          <w:rFonts w:ascii="黑体" w:eastAsia="黑体" w:hAnsi="黑体" w:hint="eastAsia"/>
          <w:sz w:val="32"/>
          <w:szCs w:val="32"/>
        </w:rPr>
        <w:t xml:space="preserve">  </w:t>
      </w:r>
      <w:r w:rsidRPr="00C96613">
        <w:rPr>
          <w:rFonts w:ascii="黑体" w:eastAsia="黑体" w:hAnsi="黑体" w:hint="eastAsia"/>
          <w:sz w:val="32"/>
          <w:szCs w:val="32"/>
        </w:rPr>
        <w:t>周俊林 陈柏林</w:t>
      </w:r>
      <w:r>
        <w:rPr>
          <w:rFonts w:ascii="仿宋" w:eastAsia="仿宋" w:hAnsi="仿宋" w:hint="eastAsia"/>
          <w:sz w:val="32"/>
          <w:szCs w:val="32"/>
        </w:rPr>
        <w:t>（兼）</w:t>
      </w:r>
    </w:p>
    <w:p w:rsidR="000D2E8B" w:rsidRPr="00DB4851" w:rsidRDefault="000D2E8B" w:rsidP="000D2E8B">
      <w:pPr>
        <w:spacing w:line="560" w:lineRule="exact"/>
        <w:ind w:firstLineChars="200" w:firstLine="640"/>
        <w:jc w:val="left"/>
        <w:rPr>
          <w:rFonts w:ascii="仿宋" w:eastAsia="仿宋" w:hAnsi="仿宋"/>
          <w:sz w:val="32"/>
          <w:szCs w:val="32"/>
        </w:rPr>
      </w:pPr>
      <w:r w:rsidRPr="00DB4851">
        <w:rPr>
          <w:rFonts w:ascii="仿宋" w:eastAsia="仿宋" w:hAnsi="仿宋" w:hint="eastAsia"/>
          <w:sz w:val="32"/>
          <w:szCs w:val="32"/>
        </w:rPr>
        <w:t>负责做好本室图书借阅、图书上架与整理，少儿期刊装订与整理，读者意见记录与反馈，重点读者跟踪服务，向读者提供阅览服务。</w:t>
      </w:r>
    </w:p>
    <w:p w:rsidR="000D2E8B" w:rsidRPr="00C96613" w:rsidRDefault="000D2E8B" w:rsidP="000D2E8B">
      <w:pPr>
        <w:spacing w:line="560" w:lineRule="exact"/>
        <w:jc w:val="left"/>
        <w:rPr>
          <w:rFonts w:ascii="黑体" w:eastAsia="黑体" w:hAnsi="黑体"/>
          <w:sz w:val="32"/>
          <w:szCs w:val="32"/>
        </w:rPr>
      </w:pPr>
      <w:r w:rsidRPr="00C96613">
        <w:rPr>
          <w:rFonts w:ascii="黑体" w:eastAsia="黑体" w:hAnsi="黑体" w:hint="eastAsia"/>
          <w:sz w:val="32"/>
          <w:szCs w:val="32"/>
        </w:rPr>
        <w:t xml:space="preserve">四、采编室：人员1名 </w:t>
      </w:r>
      <w:r>
        <w:rPr>
          <w:rFonts w:ascii="黑体" w:eastAsia="黑体" w:hAnsi="黑体" w:hint="eastAsia"/>
          <w:sz w:val="32"/>
          <w:szCs w:val="32"/>
        </w:rPr>
        <w:t xml:space="preserve">  </w:t>
      </w:r>
      <w:r w:rsidRPr="00C96613">
        <w:rPr>
          <w:rFonts w:ascii="黑体" w:eastAsia="黑体" w:hAnsi="黑体" w:hint="eastAsia"/>
          <w:sz w:val="32"/>
          <w:szCs w:val="32"/>
        </w:rPr>
        <w:t>蔡文静</w:t>
      </w:r>
    </w:p>
    <w:p w:rsidR="000D2E8B" w:rsidRDefault="000D2E8B" w:rsidP="000D2E8B">
      <w:pPr>
        <w:spacing w:line="560" w:lineRule="exact"/>
        <w:jc w:val="left"/>
        <w:rPr>
          <w:rFonts w:ascii="仿宋" w:eastAsia="仿宋" w:hAnsi="仿宋"/>
          <w:sz w:val="32"/>
          <w:szCs w:val="32"/>
        </w:rPr>
      </w:pPr>
      <w:r>
        <w:rPr>
          <w:rFonts w:ascii="仿宋" w:eastAsia="仿宋" w:hAnsi="仿宋" w:hint="eastAsia"/>
          <w:sz w:val="32"/>
          <w:szCs w:val="32"/>
        </w:rPr>
        <w:t xml:space="preserve">    负责图书馆图书零碎图书和地方文献、期刊、视听资源采编、编目、图书书标、条码、磁条的粘贴、图书剔旧、图书采访年度总结、统计工作，建立书目数据库，对进馆的图书、视听资料进行内部分配，并负责新书推荐工作</w:t>
      </w:r>
    </w:p>
    <w:p w:rsidR="000D2E8B" w:rsidRPr="00C96613" w:rsidRDefault="000D2E8B" w:rsidP="000D2E8B">
      <w:pPr>
        <w:spacing w:line="560" w:lineRule="exact"/>
        <w:jc w:val="left"/>
        <w:rPr>
          <w:rFonts w:ascii="仿宋" w:eastAsia="仿宋" w:hAnsi="仿宋"/>
          <w:sz w:val="32"/>
          <w:szCs w:val="32"/>
        </w:rPr>
      </w:pPr>
      <w:r w:rsidRPr="00C96613">
        <w:rPr>
          <w:rFonts w:ascii="黑体" w:eastAsia="黑体" w:hAnsi="黑体" w:hint="eastAsia"/>
          <w:sz w:val="32"/>
          <w:szCs w:val="32"/>
        </w:rPr>
        <w:t>五、电子阅览室： 2名   郭志华 何五毛</w:t>
      </w:r>
      <w:r>
        <w:rPr>
          <w:rFonts w:ascii="仿宋" w:eastAsia="仿宋" w:hAnsi="仿宋" w:hint="eastAsia"/>
          <w:sz w:val="32"/>
          <w:szCs w:val="32"/>
        </w:rPr>
        <w:t>（兼）</w:t>
      </w:r>
    </w:p>
    <w:p w:rsidR="000D2E8B" w:rsidRDefault="000D2E8B" w:rsidP="000D2E8B">
      <w:pPr>
        <w:spacing w:line="560" w:lineRule="exact"/>
        <w:jc w:val="left"/>
        <w:rPr>
          <w:rFonts w:ascii="仿宋" w:eastAsia="仿宋" w:hAnsi="仿宋"/>
          <w:sz w:val="32"/>
          <w:szCs w:val="32"/>
        </w:rPr>
      </w:pPr>
      <w:r>
        <w:rPr>
          <w:rFonts w:ascii="仿宋" w:eastAsia="仿宋" w:hAnsi="仿宋" w:hint="eastAsia"/>
          <w:sz w:val="32"/>
          <w:szCs w:val="32"/>
        </w:rPr>
        <w:t xml:space="preserve">    利用计算机网络技术为读者提供信息检查、因特网浏览、收发电子邮件等及读者咨询服务，负责读者证的办证、挂失、补证、退证和延期等工作，做好发证前借阅规划的宣传，重点读者跟踪服务，并负责机房维护、运行、管理。</w:t>
      </w:r>
    </w:p>
    <w:p w:rsidR="000D2E8B" w:rsidRPr="00C96613" w:rsidRDefault="000D2E8B" w:rsidP="000D2E8B">
      <w:pPr>
        <w:spacing w:line="560" w:lineRule="exact"/>
        <w:jc w:val="left"/>
        <w:rPr>
          <w:rFonts w:ascii="黑体" w:eastAsia="黑体" w:hAnsi="黑体"/>
          <w:sz w:val="32"/>
          <w:szCs w:val="32"/>
        </w:rPr>
      </w:pPr>
      <w:r w:rsidRPr="00C96613">
        <w:rPr>
          <w:rFonts w:ascii="黑体" w:eastAsia="黑体" w:hAnsi="黑体" w:hint="eastAsia"/>
          <w:sz w:val="32"/>
          <w:szCs w:val="32"/>
        </w:rPr>
        <w:t xml:space="preserve">六、盲人阅览室：1名 </w:t>
      </w:r>
      <w:r>
        <w:rPr>
          <w:rFonts w:ascii="黑体" w:eastAsia="黑体" w:hAnsi="黑体" w:hint="eastAsia"/>
          <w:sz w:val="32"/>
          <w:szCs w:val="32"/>
        </w:rPr>
        <w:t xml:space="preserve">  </w:t>
      </w:r>
      <w:r w:rsidRPr="00C96613">
        <w:rPr>
          <w:rFonts w:ascii="黑体" w:eastAsia="黑体" w:hAnsi="黑体" w:hint="eastAsia"/>
          <w:sz w:val="32"/>
          <w:szCs w:val="32"/>
        </w:rPr>
        <w:t>蔡文静（兼）</w:t>
      </w:r>
    </w:p>
    <w:p w:rsidR="000D2E8B" w:rsidRDefault="000D2E8B" w:rsidP="000D2E8B">
      <w:pPr>
        <w:spacing w:line="560" w:lineRule="exact"/>
        <w:jc w:val="left"/>
        <w:rPr>
          <w:rFonts w:ascii="仿宋" w:eastAsia="仿宋" w:hAnsi="仿宋"/>
          <w:sz w:val="32"/>
          <w:szCs w:val="32"/>
        </w:rPr>
      </w:pPr>
      <w:r>
        <w:rPr>
          <w:rFonts w:ascii="仿宋" w:eastAsia="仿宋" w:hAnsi="仿宋" w:hint="eastAsia"/>
          <w:sz w:val="32"/>
          <w:szCs w:val="32"/>
        </w:rPr>
        <w:t xml:space="preserve">    利用启齿 用电脑软件、器材和盲文图书向视障人士提供听书、听电影、新闻及学习服务。</w:t>
      </w:r>
    </w:p>
    <w:p w:rsidR="000D2E8B" w:rsidRPr="003553B7" w:rsidRDefault="000D2E8B" w:rsidP="000D2E8B">
      <w:pPr>
        <w:spacing w:line="560" w:lineRule="exact"/>
        <w:jc w:val="left"/>
        <w:rPr>
          <w:rFonts w:ascii="仿宋" w:eastAsia="仿宋" w:hAnsi="仿宋"/>
          <w:sz w:val="32"/>
          <w:szCs w:val="32"/>
        </w:rPr>
      </w:pPr>
      <w:r w:rsidRPr="003553B7">
        <w:rPr>
          <w:rFonts w:ascii="黑体" w:eastAsia="黑体" w:hAnsi="黑体" w:hint="eastAsia"/>
          <w:sz w:val="32"/>
          <w:szCs w:val="32"/>
        </w:rPr>
        <w:t>七、共享工程、农村辅导部：人员1名 陈柏林</w:t>
      </w:r>
      <w:r>
        <w:rPr>
          <w:rFonts w:ascii="仿宋" w:eastAsia="仿宋" w:hAnsi="仿宋" w:hint="eastAsia"/>
          <w:sz w:val="32"/>
          <w:szCs w:val="32"/>
        </w:rPr>
        <w:t>（兼）</w:t>
      </w:r>
    </w:p>
    <w:p w:rsidR="000D2E8B" w:rsidRPr="00C96613" w:rsidRDefault="000D2E8B" w:rsidP="000D2E8B">
      <w:pPr>
        <w:spacing w:line="560" w:lineRule="exact"/>
        <w:jc w:val="left"/>
        <w:rPr>
          <w:rFonts w:ascii="仿宋" w:eastAsia="仿宋" w:hAnsi="仿宋"/>
          <w:sz w:val="32"/>
          <w:szCs w:val="32"/>
        </w:rPr>
      </w:pPr>
      <w:r>
        <w:rPr>
          <w:rFonts w:ascii="仿宋" w:eastAsia="仿宋" w:hAnsi="仿宋" w:hint="eastAsia"/>
          <w:sz w:val="32"/>
          <w:szCs w:val="32"/>
        </w:rPr>
        <w:t xml:space="preserve">    负责浠水县基层服务点的共享工程、农家书屋的建设与辅导，分馆建设等工作。</w:t>
      </w:r>
    </w:p>
    <w:p w:rsidR="00767047" w:rsidRPr="000D2E8B"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Pr="00E90D6A"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 w:rsidR="000D2E8B" w:rsidRDefault="000D2E8B" w:rsidP="00767047"/>
    <w:p w:rsidR="000D2E8B" w:rsidRDefault="000D2E8B" w:rsidP="00767047"/>
    <w:p w:rsidR="000D2E8B" w:rsidRDefault="000D2E8B" w:rsidP="00767047"/>
    <w:p w:rsidR="000D2E8B" w:rsidRDefault="000D2E8B" w:rsidP="00767047"/>
    <w:p w:rsidR="000D2E8B" w:rsidRDefault="000D2E8B" w:rsidP="00767047"/>
    <w:p w:rsidR="000D2E8B" w:rsidRDefault="000D2E8B" w:rsidP="00767047"/>
    <w:p w:rsidR="000D2E8B" w:rsidRDefault="000D2E8B" w:rsidP="00767047"/>
    <w:p w:rsidR="000D2E8B" w:rsidRDefault="000D2E8B" w:rsidP="00767047"/>
    <w:p w:rsidR="000D2E8B" w:rsidRDefault="000D2E8B" w:rsidP="00767047"/>
    <w:p w:rsidR="000D2E8B" w:rsidRDefault="000D2E8B" w:rsidP="00767047"/>
    <w:p w:rsidR="000D2E8B" w:rsidRDefault="000D2E8B" w:rsidP="00767047"/>
    <w:p w:rsidR="000D2E8B" w:rsidRDefault="000D2E8B" w:rsidP="00767047"/>
    <w:p w:rsidR="000D2E8B" w:rsidRDefault="000D2E8B" w:rsidP="00767047"/>
    <w:p w:rsidR="000D2E8B" w:rsidRDefault="000D2E8B" w:rsidP="00767047"/>
    <w:p w:rsidR="000D2E8B" w:rsidRPr="00E90D6A" w:rsidRDefault="000D2E8B" w:rsidP="00767047"/>
    <w:p w:rsidR="00767047" w:rsidRPr="003F2E6D" w:rsidRDefault="00736821" w:rsidP="00767047">
      <w:pPr>
        <w:jc w:val="center"/>
        <w:rPr>
          <w:rFonts w:ascii="华文楷体" w:eastAsia="华文楷体" w:hAnsi="华文楷体"/>
          <w:sz w:val="44"/>
          <w:szCs w:val="44"/>
        </w:rPr>
      </w:pPr>
      <w:r>
        <w:rPr>
          <w:rFonts w:ascii="华文楷体" w:eastAsia="华文楷体" w:hAnsi="华文楷体" w:hint="eastAsia"/>
          <w:sz w:val="44"/>
          <w:szCs w:val="44"/>
        </w:rPr>
        <w:t>经费收</w:t>
      </w:r>
      <w:r w:rsidR="00767047" w:rsidRPr="003F2E6D">
        <w:rPr>
          <w:rFonts w:ascii="华文楷体" w:eastAsia="华文楷体" w:hAnsi="华文楷体" w:hint="eastAsia"/>
          <w:sz w:val="44"/>
          <w:szCs w:val="44"/>
        </w:rPr>
        <w:t>入情况统计（201</w:t>
      </w:r>
      <w:r w:rsidR="00767047">
        <w:rPr>
          <w:rFonts w:ascii="华文楷体" w:eastAsia="华文楷体" w:hAnsi="华文楷体" w:hint="eastAsia"/>
          <w:sz w:val="44"/>
          <w:szCs w:val="44"/>
        </w:rPr>
        <w:t>6</w:t>
      </w:r>
      <w:r w:rsidR="00767047" w:rsidRPr="003F2E6D">
        <w:rPr>
          <w:rFonts w:ascii="华文楷体" w:eastAsia="华文楷体" w:hAnsi="华文楷体" w:hint="eastAsia"/>
          <w:sz w:val="44"/>
          <w:szCs w:val="44"/>
        </w:rPr>
        <w:t>年）</w:t>
      </w:r>
    </w:p>
    <w:p w:rsidR="00767047" w:rsidRPr="003F2E6D" w:rsidRDefault="00767047" w:rsidP="00767047">
      <w:pPr>
        <w:jc w:val="center"/>
        <w:rPr>
          <w:rFonts w:ascii="华文楷体" w:eastAsia="华文楷体" w:hAnsi="华文楷体"/>
          <w:sz w:val="44"/>
          <w:szCs w:val="44"/>
        </w:rPr>
      </w:pPr>
    </w:p>
    <w:tbl>
      <w:tblPr>
        <w:tblStyle w:val="a4"/>
        <w:tblW w:w="8248" w:type="dxa"/>
        <w:tblLook w:val="04A0"/>
      </w:tblPr>
      <w:tblGrid>
        <w:gridCol w:w="858"/>
        <w:gridCol w:w="5401"/>
        <w:gridCol w:w="1989"/>
      </w:tblGrid>
      <w:tr w:rsidR="00767047" w:rsidTr="00030D40">
        <w:trPr>
          <w:trHeight w:val="811"/>
        </w:trPr>
        <w:tc>
          <w:tcPr>
            <w:tcW w:w="0" w:type="auto"/>
          </w:tcPr>
          <w:p w:rsidR="00767047" w:rsidRPr="003F2E6D" w:rsidRDefault="00767047" w:rsidP="00030D40">
            <w:pPr>
              <w:jc w:val="center"/>
              <w:rPr>
                <w:rFonts w:ascii="仿宋" w:eastAsia="仿宋" w:hAnsi="仿宋"/>
                <w:sz w:val="32"/>
                <w:szCs w:val="32"/>
              </w:rPr>
            </w:pPr>
            <w:r w:rsidRPr="003F2E6D">
              <w:rPr>
                <w:rFonts w:ascii="仿宋" w:eastAsia="仿宋" w:hAnsi="仿宋" w:hint="eastAsia"/>
                <w:sz w:val="32"/>
                <w:szCs w:val="32"/>
              </w:rPr>
              <w:t>序号</w:t>
            </w:r>
          </w:p>
        </w:tc>
        <w:tc>
          <w:tcPr>
            <w:tcW w:w="5401" w:type="dxa"/>
          </w:tcPr>
          <w:p w:rsidR="00767047" w:rsidRPr="003F2E6D" w:rsidRDefault="00767047" w:rsidP="00030D40">
            <w:pPr>
              <w:jc w:val="center"/>
              <w:rPr>
                <w:rFonts w:ascii="仿宋" w:eastAsia="仿宋" w:hAnsi="仿宋"/>
                <w:sz w:val="32"/>
                <w:szCs w:val="32"/>
              </w:rPr>
            </w:pPr>
            <w:r w:rsidRPr="003F2E6D">
              <w:rPr>
                <w:rFonts w:ascii="仿宋" w:eastAsia="仿宋" w:hAnsi="仿宋" w:hint="eastAsia"/>
                <w:sz w:val="32"/>
                <w:szCs w:val="32"/>
              </w:rPr>
              <w:t>科</w:t>
            </w:r>
            <w:r>
              <w:rPr>
                <w:rFonts w:ascii="仿宋" w:eastAsia="仿宋" w:hAnsi="仿宋" w:hint="eastAsia"/>
                <w:sz w:val="32"/>
                <w:szCs w:val="32"/>
              </w:rPr>
              <w:t xml:space="preserve">   </w:t>
            </w:r>
            <w:r w:rsidRPr="003F2E6D">
              <w:rPr>
                <w:rFonts w:ascii="仿宋" w:eastAsia="仿宋" w:hAnsi="仿宋" w:hint="eastAsia"/>
                <w:sz w:val="32"/>
                <w:szCs w:val="32"/>
              </w:rPr>
              <w:t>目</w:t>
            </w:r>
          </w:p>
        </w:tc>
        <w:tc>
          <w:tcPr>
            <w:tcW w:w="1989" w:type="dxa"/>
          </w:tcPr>
          <w:p w:rsidR="00767047" w:rsidRPr="003F2E6D" w:rsidRDefault="00767047" w:rsidP="00030D40">
            <w:pPr>
              <w:jc w:val="center"/>
              <w:rPr>
                <w:rFonts w:ascii="仿宋" w:eastAsia="仿宋" w:hAnsi="仿宋"/>
                <w:sz w:val="32"/>
                <w:szCs w:val="32"/>
              </w:rPr>
            </w:pPr>
            <w:r w:rsidRPr="003F2E6D">
              <w:rPr>
                <w:rFonts w:ascii="仿宋" w:eastAsia="仿宋" w:hAnsi="仿宋" w:hint="eastAsia"/>
                <w:sz w:val="32"/>
                <w:szCs w:val="32"/>
              </w:rPr>
              <w:t>金额</w:t>
            </w:r>
          </w:p>
        </w:tc>
      </w:tr>
      <w:tr w:rsidR="00767047" w:rsidTr="00030D40">
        <w:trPr>
          <w:trHeight w:val="831"/>
        </w:trPr>
        <w:tc>
          <w:tcPr>
            <w:tcW w:w="0" w:type="auto"/>
          </w:tcPr>
          <w:p w:rsidR="00767047" w:rsidRPr="003F2E6D" w:rsidRDefault="00767047" w:rsidP="00030D40">
            <w:pPr>
              <w:jc w:val="center"/>
              <w:rPr>
                <w:rFonts w:ascii="华文中宋" w:eastAsia="华文中宋" w:hAnsi="华文中宋"/>
                <w:sz w:val="32"/>
                <w:szCs w:val="32"/>
              </w:rPr>
            </w:pPr>
            <w:r w:rsidRPr="003F2E6D">
              <w:rPr>
                <w:rFonts w:ascii="华文中宋" w:eastAsia="华文中宋" w:hAnsi="华文中宋" w:hint="eastAsia"/>
                <w:sz w:val="32"/>
                <w:szCs w:val="32"/>
              </w:rPr>
              <w:t>1</w:t>
            </w:r>
          </w:p>
        </w:tc>
        <w:tc>
          <w:tcPr>
            <w:tcW w:w="5401" w:type="dxa"/>
          </w:tcPr>
          <w:p w:rsidR="00767047" w:rsidRPr="003F2E6D" w:rsidRDefault="00767047" w:rsidP="00030D40">
            <w:pPr>
              <w:jc w:val="center"/>
              <w:rPr>
                <w:rFonts w:ascii="仿宋" w:eastAsia="仿宋" w:hAnsi="仿宋"/>
                <w:sz w:val="32"/>
                <w:szCs w:val="32"/>
              </w:rPr>
            </w:pPr>
            <w:r w:rsidRPr="003F2E6D">
              <w:rPr>
                <w:rFonts w:ascii="仿宋" w:eastAsia="仿宋" w:hAnsi="仿宋" w:hint="eastAsia"/>
                <w:sz w:val="32"/>
                <w:szCs w:val="32"/>
              </w:rPr>
              <w:t>财政补贴收入购书专项经费</w:t>
            </w:r>
          </w:p>
        </w:tc>
        <w:tc>
          <w:tcPr>
            <w:tcW w:w="1989" w:type="dxa"/>
          </w:tcPr>
          <w:p w:rsidR="00767047" w:rsidRPr="003F2E6D" w:rsidRDefault="00767047" w:rsidP="00030D40">
            <w:pPr>
              <w:jc w:val="center"/>
              <w:rPr>
                <w:rFonts w:ascii="华文中宋" w:eastAsia="华文中宋" w:hAnsi="华文中宋"/>
                <w:sz w:val="32"/>
                <w:szCs w:val="32"/>
              </w:rPr>
            </w:pPr>
            <w:r>
              <w:rPr>
                <w:rFonts w:ascii="华文中宋" w:eastAsia="华文中宋" w:hAnsi="华文中宋" w:hint="eastAsia"/>
                <w:sz w:val="32"/>
                <w:szCs w:val="32"/>
              </w:rPr>
              <w:t>139.3</w:t>
            </w:r>
            <w:r w:rsidRPr="003F2E6D">
              <w:rPr>
                <w:rFonts w:ascii="华文中宋" w:eastAsia="华文中宋" w:hAnsi="华文中宋" w:hint="eastAsia"/>
                <w:sz w:val="32"/>
                <w:szCs w:val="32"/>
              </w:rPr>
              <w:t>万</w:t>
            </w:r>
          </w:p>
        </w:tc>
      </w:tr>
      <w:tr w:rsidR="00767047" w:rsidTr="00030D40">
        <w:trPr>
          <w:trHeight w:val="831"/>
        </w:trPr>
        <w:tc>
          <w:tcPr>
            <w:tcW w:w="0" w:type="auto"/>
          </w:tcPr>
          <w:p w:rsidR="00767047" w:rsidRPr="003F2E6D" w:rsidRDefault="00767047" w:rsidP="00030D40">
            <w:pPr>
              <w:jc w:val="center"/>
              <w:rPr>
                <w:rFonts w:ascii="华文中宋" w:eastAsia="华文中宋" w:hAnsi="华文中宋"/>
                <w:sz w:val="32"/>
                <w:szCs w:val="32"/>
              </w:rPr>
            </w:pPr>
            <w:r w:rsidRPr="003F2E6D">
              <w:rPr>
                <w:rFonts w:ascii="华文中宋" w:eastAsia="华文中宋" w:hAnsi="华文中宋" w:hint="eastAsia"/>
                <w:sz w:val="32"/>
                <w:szCs w:val="32"/>
              </w:rPr>
              <w:t>2</w:t>
            </w:r>
          </w:p>
        </w:tc>
        <w:tc>
          <w:tcPr>
            <w:tcW w:w="5401" w:type="dxa"/>
          </w:tcPr>
          <w:p w:rsidR="00767047" w:rsidRPr="003F2E6D" w:rsidRDefault="00767047" w:rsidP="00030D40">
            <w:pPr>
              <w:jc w:val="center"/>
              <w:rPr>
                <w:rFonts w:ascii="仿宋" w:eastAsia="仿宋" w:hAnsi="仿宋"/>
                <w:sz w:val="32"/>
                <w:szCs w:val="32"/>
              </w:rPr>
            </w:pPr>
            <w:r w:rsidRPr="003F2E6D">
              <w:rPr>
                <w:rFonts w:ascii="仿宋" w:eastAsia="仿宋" w:hAnsi="仿宋" w:hint="eastAsia"/>
                <w:sz w:val="32"/>
                <w:szCs w:val="32"/>
              </w:rPr>
              <w:t>上级补助收入</w:t>
            </w:r>
          </w:p>
        </w:tc>
        <w:tc>
          <w:tcPr>
            <w:tcW w:w="1989" w:type="dxa"/>
          </w:tcPr>
          <w:p w:rsidR="00767047" w:rsidRPr="003F2E6D" w:rsidRDefault="00767047" w:rsidP="00030D40">
            <w:pPr>
              <w:jc w:val="center"/>
              <w:rPr>
                <w:rFonts w:ascii="仿宋" w:eastAsia="仿宋" w:hAnsi="仿宋"/>
                <w:sz w:val="32"/>
                <w:szCs w:val="32"/>
              </w:rPr>
            </w:pPr>
            <w:r>
              <w:rPr>
                <w:rFonts w:ascii="仿宋" w:eastAsia="仿宋" w:hAnsi="仿宋" w:hint="eastAsia"/>
                <w:sz w:val="32"/>
                <w:szCs w:val="32"/>
              </w:rPr>
              <w:t>20</w:t>
            </w:r>
            <w:r w:rsidRPr="003F2E6D">
              <w:rPr>
                <w:rFonts w:ascii="仿宋" w:eastAsia="仿宋" w:hAnsi="仿宋" w:hint="eastAsia"/>
                <w:sz w:val="32"/>
                <w:szCs w:val="32"/>
              </w:rPr>
              <w:t>万</w:t>
            </w:r>
          </w:p>
        </w:tc>
      </w:tr>
      <w:tr w:rsidR="00767047" w:rsidTr="00030D40">
        <w:trPr>
          <w:trHeight w:val="831"/>
        </w:trPr>
        <w:tc>
          <w:tcPr>
            <w:tcW w:w="0" w:type="auto"/>
          </w:tcPr>
          <w:p w:rsidR="00767047" w:rsidRPr="003F2E6D" w:rsidRDefault="00767047" w:rsidP="00030D40">
            <w:pPr>
              <w:jc w:val="center"/>
              <w:rPr>
                <w:rFonts w:ascii="华文中宋" w:eastAsia="华文中宋" w:hAnsi="华文中宋"/>
                <w:sz w:val="32"/>
                <w:szCs w:val="32"/>
              </w:rPr>
            </w:pPr>
            <w:r w:rsidRPr="003F2E6D">
              <w:rPr>
                <w:rFonts w:ascii="华文中宋" w:eastAsia="华文中宋" w:hAnsi="华文中宋" w:hint="eastAsia"/>
                <w:sz w:val="32"/>
                <w:szCs w:val="32"/>
              </w:rPr>
              <w:t>3</w:t>
            </w:r>
          </w:p>
        </w:tc>
        <w:tc>
          <w:tcPr>
            <w:tcW w:w="5401" w:type="dxa"/>
          </w:tcPr>
          <w:p w:rsidR="00767047" w:rsidRPr="003F2E6D" w:rsidRDefault="00767047" w:rsidP="00030D40">
            <w:pPr>
              <w:jc w:val="center"/>
              <w:rPr>
                <w:rFonts w:ascii="仿宋" w:eastAsia="仿宋" w:hAnsi="仿宋"/>
                <w:sz w:val="32"/>
                <w:szCs w:val="32"/>
              </w:rPr>
            </w:pPr>
            <w:r w:rsidRPr="003F2E6D">
              <w:rPr>
                <w:rFonts w:ascii="仿宋" w:eastAsia="仿宋" w:hAnsi="仿宋" w:hint="eastAsia"/>
                <w:sz w:val="32"/>
                <w:szCs w:val="32"/>
              </w:rPr>
              <w:t>事业收入</w:t>
            </w:r>
          </w:p>
        </w:tc>
        <w:tc>
          <w:tcPr>
            <w:tcW w:w="1989" w:type="dxa"/>
          </w:tcPr>
          <w:p w:rsidR="00767047" w:rsidRPr="003F2E6D" w:rsidRDefault="00767047" w:rsidP="00030D40">
            <w:pPr>
              <w:rPr>
                <w:rFonts w:ascii="华文中宋" w:eastAsia="华文中宋" w:hAnsi="华文中宋"/>
                <w:sz w:val="32"/>
                <w:szCs w:val="32"/>
              </w:rPr>
            </w:pPr>
          </w:p>
        </w:tc>
      </w:tr>
      <w:tr w:rsidR="00767047" w:rsidTr="00030D40">
        <w:trPr>
          <w:trHeight w:val="811"/>
        </w:trPr>
        <w:tc>
          <w:tcPr>
            <w:tcW w:w="0" w:type="auto"/>
          </w:tcPr>
          <w:p w:rsidR="00767047" w:rsidRPr="003F2E6D" w:rsidRDefault="00767047" w:rsidP="00030D40">
            <w:pPr>
              <w:jc w:val="center"/>
              <w:rPr>
                <w:rFonts w:ascii="华文中宋" w:eastAsia="华文中宋" w:hAnsi="华文中宋"/>
                <w:sz w:val="32"/>
                <w:szCs w:val="32"/>
              </w:rPr>
            </w:pPr>
            <w:r w:rsidRPr="003F2E6D">
              <w:rPr>
                <w:rFonts w:ascii="华文中宋" w:eastAsia="华文中宋" w:hAnsi="华文中宋" w:hint="eastAsia"/>
                <w:sz w:val="32"/>
                <w:szCs w:val="32"/>
              </w:rPr>
              <w:t>4</w:t>
            </w:r>
          </w:p>
        </w:tc>
        <w:tc>
          <w:tcPr>
            <w:tcW w:w="5401" w:type="dxa"/>
          </w:tcPr>
          <w:p w:rsidR="00767047" w:rsidRPr="003F2E6D" w:rsidRDefault="00767047" w:rsidP="00030D40">
            <w:pPr>
              <w:jc w:val="center"/>
              <w:rPr>
                <w:rFonts w:ascii="仿宋" w:eastAsia="仿宋" w:hAnsi="仿宋"/>
                <w:sz w:val="32"/>
                <w:szCs w:val="32"/>
              </w:rPr>
            </w:pPr>
            <w:r w:rsidRPr="003F2E6D">
              <w:rPr>
                <w:rFonts w:ascii="仿宋" w:eastAsia="仿宋" w:hAnsi="仿宋" w:hint="eastAsia"/>
                <w:sz w:val="32"/>
                <w:szCs w:val="32"/>
              </w:rPr>
              <w:t>经营收入</w:t>
            </w:r>
          </w:p>
        </w:tc>
        <w:tc>
          <w:tcPr>
            <w:tcW w:w="1989" w:type="dxa"/>
          </w:tcPr>
          <w:p w:rsidR="00767047" w:rsidRPr="003F2E6D" w:rsidRDefault="00767047" w:rsidP="00030D40">
            <w:pPr>
              <w:jc w:val="center"/>
              <w:rPr>
                <w:rFonts w:ascii="华文中宋" w:eastAsia="华文中宋" w:hAnsi="华文中宋"/>
                <w:sz w:val="32"/>
                <w:szCs w:val="32"/>
              </w:rPr>
            </w:pPr>
          </w:p>
        </w:tc>
      </w:tr>
      <w:tr w:rsidR="00767047" w:rsidTr="00030D40">
        <w:trPr>
          <w:trHeight w:val="831"/>
        </w:trPr>
        <w:tc>
          <w:tcPr>
            <w:tcW w:w="0" w:type="auto"/>
          </w:tcPr>
          <w:p w:rsidR="00767047" w:rsidRPr="003F2E6D" w:rsidRDefault="00767047" w:rsidP="00030D40">
            <w:pPr>
              <w:jc w:val="center"/>
              <w:rPr>
                <w:rFonts w:ascii="华文中宋" w:eastAsia="华文中宋" w:hAnsi="华文中宋"/>
                <w:sz w:val="32"/>
                <w:szCs w:val="32"/>
              </w:rPr>
            </w:pPr>
            <w:r w:rsidRPr="003F2E6D">
              <w:rPr>
                <w:rFonts w:ascii="华文中宋" w:eastAsia="华文中宋" w:hAnsi="华文中宋" w:hint="eastAsia"/>
                <w:sz w:val="32"/>
                <w:szCs w:val="32"/>
              </w:rPr>
              <w:t>5</w:t>
            </w:r>
          </w:p>
        </w:tc>
        <w:tc>
          <w:tcPr>
            <w:tcW w:w="5401" w:type="dxa"/>
          </w:tcPr>
          <w:p w:rsidR="00767047" w:rsidRPr="003F2E6D" w:rsidRDefault="00767047" w:rsidP="00030D40">
            <w:pPr>
              <w:jc w:val="center"/>
              <w:rPr>
                <w:rFonts w:ascii="仿宋" w:eastAsia="仿宋" w:hAnsi="仿宋"/>
                <w:sz w:val="32"/>
                <w:szCs w:val="32"/>
              </w:rPr>
            </w:pPr>
            <w:r w:rsidRPr="003F2E6D">
              <w:rPr>
                <w:rFonts w:ascii="仿宋" w:eastAsia="仿宋" w:hAnsi="仿宋" w:hint="eastAsia"/>
                <w:sz w:val="32"/>
                <w:szCs w:val="32"/>
              </w:rPr>
              <w:t>其他收入</w:t>
            </w:r>
          </w:p>
        </w:tc>
        <w:tc>
          <w:tcPr>
            <w:tcW w:w="1989" w:type="dxa"/>
          </w:tcPr>
          <w:p w:rsidR="00767047" w:rsidRPr="003F2E6D" w:rsidRDefault="00767047" w:rsidP="00030D40">
            <w:pPr>
              <w:jc w:val="center"/>
              <w:rPr>
                <w:rFonts w:ascii="华文中宋" w:eastAsia="华文中宋" w:hAnsi="华文中宋"/>
                <w:sz w:val="32"/>
                <w:szCs w:val="32"/>
              </w:rPr>
            </w:pPr>
          </w:p>
        </w:tc>
      </w:tr>
      <w:tr w:rsidR="00767047" w:rsidRPr="003F2E6D" w:rsidTr="00030D40">
        <w:trPr>
          <w:trHeight w:val="831"/>
        </w:trPr>
        <w:tc>
          <w:tcPr>
            <w:tcW w:w="6258" w:type="dxa"/>
            <w:gridSpan w:val="2"/>
          </w:tcPr>
          <w:p w:rsidR="00767047" w:rsidRPr="003F2E6D" w:rsidRDefault="00767047" w:rsidP="00030D40">
            <w:pPr>
              <w:jc w:val="center"/>
              <w:rPr>
                <w:rFonts w:ascii="华文中宋" w:eastAsia="华文中宋" w:hAnsi="华文中宋"/>
                <w:sz w:val="32"/>
                <w:szCs w:val="32"/>
              </w:rPr>
            </w:pPr>
            <w:r w:rsidRPr="003F2E6D">
              <w:rPr>
                <w:rFonts w:ascii="华文中宋" w:eastAsia="华文中宋" w:hAnsi="华文中宋" w:hint="eastAsia"/>
                <w:sz w:val="32"/>
                <w:szCs w:val="32"/>
              </w:rPr>
              <w:t>合  计</w:t>
            </w:r>
          </w:p>
        </w:tc>
        <w:tc>
          <w:tcPr>
            <w:tcW w:w="1989" w:type="dxa"/>
          </w:tcPr>
          <w:p w:rsidR="00767047" w:rsidRPr="003F2E6D" w:rsidRDefault="00767047" w:rsidP="00030D40">
            <w:pPr>
              <w:jc w:val="center"/>
              <w:rPr>
                <w:rFonts w:ascii="华文中宋" w:eastAsia="华文中宋" w:hAnsi="华文中宋"/>
                <w:sz w:val="32"/>
                <w:szCs w:val="32"/>
              </w:rPr>
            </w:pPr>
            <w:r>
              <w:rPr>
                <w:rFonts w:ascii="华文中宋" w:eastAsia="华文中宋" w:hAnsi="华文中宋" w:hint="eastAsia"/>
                <w:sz w:val="32"/>
                <w:szCs w:val="32"/>
              </w:rPr>
              <w:t>159</w:t>
            </w:r>
            <w:r w:rsidRPr="003F2E6D">
              <w:rPr>
                <w:rFonts w:ascii="华文中宋" w:eastAsia="华文中宋" w:hAnsi="华文中宋" w:hint="eastAsia"/>
                <w:sz w:val="32"/>
                <w:szCs w:val="32"/>
              </w:rPr>
              <w:t>.</w:t>
            </w:r>
            <w:r>
              <w:rPr>
                <w:rFonts w:ascii="华文中宋" w:eastAsia="华文中宋" w:hAnsi="华文中宋" w:hint="eastAsia"/>
                <w:sz w:val="32"/>
                <w:szCs w:val="32"/>
              </w:rPr>
              <w:t>.3万</w:t>
            </w:r>
          </w:p>
        </w:tc>
      </w:tr>
      <w:tr w:rsidR="00767047" w:rsidRPr="003F2E6D" w:rsidTr="00030D40">
        <w:trPr>
          <w:trHeight w:val="831"/>
        </w:trPr>
        <w:tc>
          <w:tcPr>
            <w:tcW w:w="6258" w:type="dxa"/>
            <w:gridSpan w:val="2"/>
          </w:tcPr>
          <w:p w:rsidR="00767047" w:rsidRPr="003F2E6D" w:rsidRDefault="00767047" w:rsidP="00030D40">
            <w:pPr>
              <w:rPr>
                <w:rFonts w:ascii="华文中宋" w:eastAsia="华文中宋" w:hAnsi="华文中宋"/>
                <w:sz w:val="32"/>
                <w:szCs w:val="32"/>
              </w:rPr>
            </w:pPr>
          </w:p>
        </w:tc>
        <w:tc>
          <w:tcPr>
            <w:tcW w:w="1989" w:type="dxa"/>
          </w:tcPr>
          <w:p w:rsidR="00767047" w:rsidRDefault="00767047" w:rsidP="00030D40">
            <w:pPr>
              <w:rPr>
                <w:rFonts w:ascii="华文中宋" w:eastAsia="华文中宋" w:hAnsi="华文中宋"/>
                <w:sz w:val="32"/>
                <w:szCs w:val="32"/>
              </w:rPr>
            </w:pPr>
          </w:p>
        </w:tc>
      </w:tr>
    </w:tbl>
    <w:p w:rsidR="00767047" w:rsidRDefault="00767047" w:rsidP="00767047">
      <w:pPr>
        <w:jc w:val="center"/>
        <w:rPr>
          <w:rFonts w:ascii="华文中宋" w:eastAsia="华文中宋" w:hAnsi="华文中宋"/>
          <w:sz w:val="44"/>
          <w:szCs w:val="44"/>
        </w:rPr>
      </w:pPr>
    </w:p>
    <w:p w:rsidR="00767047" w:rsidRDefault="00767047" w:rsidP="00767047">
      <w:pPr>
        <w:jc w:val="center"/>
        <w:rPr>
          <w:rFonts w:ascii="华文中宋" w:eastAsia="华文中宋" w:hAnsi="华文中宋"/>
          <w:sz w:val="44"/>
          <w:szCs w:val="44"/>
        </w:rPr>
      </w:pPr>
    </w:p>
    <w:p w:rsidR="00767047" w:rsidRDefault="00767047" w:rsidP="00767047">
      <w:pPr>
        <w:jc w:val="center"/>
        <w:rPr>
          <w:rFonts w:ascii="华文中宋" w:eastAsia="华文中宋" w:hAnsi="华文中宋"/>
          <w:sz w:val="44"/>
          <w:szCs w:val="44"/>
        </w:rPr>
      </w:pPr>
    </w:p>
    <w:p w:rsidR="00767047" w:rsidRDefault="00767047" w:rsidP="00767047">
      <w:pPr>
        <w:jc w:val="center"/>
        <w:rPr>
          <w:rFonts w:ascii="华文中宋" w:eastAsia="华文中宋" w:hAnsi="华文中宋"/>
          <w:sz w:val="44"/>
          <w:szCs w:val="44"/>
        </w:rPr>
      </w:pPr>
    </w:p>
    <w:p w:rsidR="00767047" w:rsidRDefault="00767047" w:rsidP="00767047">
      <w:pPr>
        <w:jc w:val="center"/>
        <w:rPr>
          <w:rFonts w:ascii="华文中宋" w:eastAsia="华文中宋" w:hAnsi="华文中宋"/>
          <w:sz w:val="44"/>
          <w:szCs w:val="44"/>
        </w:rPr>
      </w:pPr>
    </w:p>
    <w:p w:rsidR="00767047" w:rsidRDefault="00767047" w:rsidP="00767047">
      <w:pPr>
        <w:jc w:val="center"/>
        <w:rPr>
          <w:rFonts w:ascii="华文中宋" w:eastAsia="华文中宋" w:hAnsi="华文中宋"/>
          <w:sz w:val="44"/>
          <w:szCs w:val="44"/>
        </w:rPr>
      </w:pPr>
    </w:p>
    <w:p w:rsidR="00767047" w:rsidRPr="003F2E6D" w:rsidRDefault="00767047" w:rsidP="00767047">
      <w:pPr>
        <w:jc w:val="center"/>
        <w:rPr>
          <w:rFonts w:ascii="华文楷体" w:eastAsia="华文楷体" w:hAnsi="华文楷体"/>
          <w:sz w:val="44"/>
          <w:szCs w:val="44"/>
        </w:rPr>
      </w:pPr>
      <w:r w:rsidRPr="003F2E6D">
        <w:rPr>
          <w:rFonts w:ascii="华文楷体" w:eastAsia="华文楷体" w:hAnsi="华文楷体" w:hint="eastAsia"/>
          <w:sz w:val="44"/>
          <w:szCs w:val="44"/>
        </w:rPr>
        <w:t>经费</w:t>
      </w:r>
      <w:r>
        <w:rPr>
          <w:rFonts w:ascii="华文楷体" w:eastAsia="华文楷体" w:hAnsi="华文楷体" w:hint="eastAsia"/>
          <w:sz w:val="44"/>
          <w:szCs w:val="44"/>
        </w:rPr>
        <w:t>支出</w:t>
      </w:r>
      <w:r w:rsidRPr="003F2E6D">
        <w:rPr>
          <w:rFonts w:ascii="华文楷体" w:eastAsia="华文楷体" w:hAnsi="华文楷体" w:hint="eastAsia"/>
          <w:sz w:val="44"/>
          <w:szCs w:val="44"/>
        </w:rPr>
        <w:t>情况统计（201</w:t>
      </w:r>
      <w:r>
        <w:rPr>
          <w:rFonts w:ascii="华文楷体" w:eastAsia="华文楷体" w:hAnsi="华文楷体" w:hint="eastAsia"/>
          <w:sz w:val="44"/>
          <w:szCs w:val="44"/>
        </w:rPr>
        <w:t>6</w:t>
      </w:r>
      <w:r w:rsidRPr="003F2E6D">
        <w:rPr>
          <w:rFonts w:ascii="华文楷体" w:eastAsia="华文楷体" w:hAnsi="华文楷体" w:hint="eastAsia"/>
          <w:sz w:val="44"/>
          <w:szCs w:val="44"/>
        </w:rPr>
        <w:t>年）</w:t>
      </w:r>
    </w:p>
    <w:p w:rsidR="00767047" w:rsidRPr="003F2E6D" w:rsidRDefault="00767047" w:rsidP="00767047">
      <w:pPr>
        <w:jc w:val="center"/>
        <w:rPr>
          <w:rFonts w:ascii="华文楷体" w:eastAsia="华文楷体" w:hAnsi="华文楷体"/>
          <w:sz w:val="44"/>
          <w:szCs w:val="44"/>
        </w:rPr>
      </w:pPr>
    </w:p>
    <w:tbl>
      <w:tblPr>
        <w:tblStyle w:val="a4"/>
        <w:tblW w:w="8248" w:type="dxa"/>
        <w:tblLook w:val="04A0"/>
      </w:tblPr>
      <w:tblGrid>
        <w:gridCol w:w="858"/>
        <w:gridCol w:w="5401"/>
        <w:gridCol w:w="1989"/>
      </w:tblGrid>
      <w:tr w:rsidR="00767047" w:rsidTr="00030D40">
        <w:trPr>
          <w:trHeight w:val="811"/>
        </w:trPr>
        <w:tc>
          <w:tcPr>
            <w:tcW w:w="0" w:type="auto"/>
          </w:tcPr>
          <w:p w:rsidR="00767047" w:rsidRPr="003F2E6D" w:rsidRDefault="00767047" w:rsidP="00030D40">
            <w:pPr>
              <w:jc w:val="center"/>
              <w:rPr>
                <w:rFonts w:ascii="仿宋" w:eastAsia="仿宋" w:hAnsi="仿宋"/>
                <w:sz w:val="32"/>
                <w:szCs w:val="32"/>
              </w:rPr>
            </w:pPr>
            <w:r w:rsidRPr="003F2E6D">
              <w:rPr>
                <w:rFonts w:ascii="仿宋" w:eastAsia="仿宋" w:hAnsi="仿宋" w:hint="eastAsia"/>
                <w:sz w:val="32"/>
                <w:szCs w:val="32"/>
              </w:rPr>
              <w:t>序号</w:t>
            </w:r>
          </w:p>
        </w:tc>
        <w:tc>
          <w:tcPr>
            <w:tcW w:w="5401" w:type="dxa"/>
          </w:tcPr>
          <w:p w:rsidR="00767047" w:rsidRPr="003F2E6D" w:rsidRDefault="00767047" w:rsidP="00030D40">
            <w:pPr>
              <w:jc w:val="center"/>
              <w:rPr>
                <w:rFonts w:ascii="仿宋" w:eastAsia="仿宋" w:hAnsi="仿宋"/>
                <w:sz w:val="32"/>
                <w:szCs w:val="32"/>
              </w:rPr>
            </w:pPr>
            <w:r w:rsidRPr="003F2E6D">
              <w:rPr>
                <w:rFonts w:ascii="仿宋" w:eastAsia="仿宋" w:hAnsi="仿宋" w:hint="eastAsia"/>
                <w:sz w:val="32"/>
                <w:szCs w:val="32"/>
              </w:rPr>
              <w:t>科目</w:t>
            </w:r>
          </w:p>
        </w:tc>
        <w:tc>
          <w:tcPr>
            <w:tcW w:w="1989" w:type="dxa"/>
          </w:tcPr>
          <w:p w:rsidR="00767047" w:rsidRPr="003F2E6D" w:rsidRDefault="00767047" w:rsidP="00030D40">
            <w:pPr>
              <w:jc w:val="center"/>
              <w:rPr>
                <w:rFonts w:ascii="仿宋" w:eastAsia="仿宋" w:hAnsi="仿宋"/>
                <w:sz w:val="32"/>
                <w:szCs w:val="32"/>
              </w:rPr>
            </w:pPr>
            <w:r w:rsidRPr="003F2E6D">
              <w:rPr>
                <w:rFonts w:ascii="仿宋" w:eastAsia="仿宋" w:hAnsi="仿宋" w:hint="eastAsia"/>
                <w:sz w:val="32"/>
                <w:szCs w:val="32"/>
              </w:rPr>
              <w:t>金额</w:t>
            </w:r>
          </w:p>
        </w:tc>
      </w:tr>
      <w:tr w:rsidR="00767047" w:rsidTr="00030D40">
        <w:trPr>
          <w:trHeight w:val="831"/>
        </w:trPr>
        <w:tc>
          <w:tcPr>
            <w:tcW w:w="0" w:type="auto"/>
          </w:tcPr>
          <w:p w:rsidR="00767047" w:rsidRPr="003F2E6D" w:rsidRDefault="00767047" w:rsidP="00030D40">
            <w:pPr>
              <w:jc w:val="center"/>
              <w:rPr>
                <w:rFonts w:ascii="华文中宋" w:eastAsia="华文中宋" w:hAnsi="华文中宋"/>
                <w:sz w:val="32"/>
                <w:szCs w:val="32"/>
              </w:rPr>
            </w:pPr>
            <w:r w:rsidRPr="003F2E6D">
              <w:rPr>
                <w:rFonts w:ascii="华文中宋" w:eastAsia="华文中宋" w:hAnsi="华文中宋" w:hint="eastAsia"/>
                <w:sz w:val="32"/>
                <w:szCs w:val="32"/>
              </w:rPr>
              <w:t>1</w:t>
            </w:r>
          </w:p>
        </w:tc>
        <w:tc>
          <w:tcPr>
            <w:tcW w:w="5401" w:type="dxa"/>
          </w:tcPr>
          <w:p w:rsidR="00767047" w:rsidRPr="003F2E6D" w:rsidRDefault="00767047" w:rsidP="00030D40">
            <w:pPr>
              <w:jc w:val="center"/>
              <w:rPr>
                <w:rFonts w:ascii="仿宋" w:eastAsia="仿宋" w:hAnsi="仿宋"/>
                <w:sz w:val="32"/>
                <w:szCs w:val="32"/>
              </w:rPr>
            </w:pPr>
            <w:r>
              <w:rPr>
                <w:rFonts w:ascii="仿宋" w:eastAsia="仿宋" w:hAnsi="仿宋" w:hint="eastAsia"/>
                <w:sz w:val="32"/>
                <w:szCs w:val="32"/>
              </w:rPr>
              <w:t>基本支出</w:t>
            </w:r>
          </w:p>
        </w:tc>
        <w:tc>
          <w:tcPr>
            <w:tcW w:w="1989" w:type="dxa"/>
          </w:tcPr>
          <w:p w:rsidR="00767047" w:rsidRPr="003F2E6D" w:rsidRDefault="00767047" w:rsidP="00030D40">
            <w:pPr>
              <w:jc w:val="center"/>
              <w:rPr>
                <w:rFonts w:ascii="华文中宋" w:eastAsia="华文中宋" w:hAnsi="华文中宋"/>
                <w:sz w:val="32"/>
                <w:szCs w:val="32"/>
              </w:rPr>
            </w:pPr>
            <w:r>
              <w:rPr>
                <w:rFonts w:ascii="华文中宋" w:eastAsia="华文中宋" w:hAnsi="华文中宋" w:hint="eastAsia"/>
                <w:sz w:val="32"/>
                <w:szCs w:val="32"/>
              </w:rPr>
              <w:t>139.3</w:t>
            </w:r>
            <w:r w:rsidRPr="003F2E6D">
              <w:rPr>
                <w:rFonts w:ascii="华文中宋" w:eastAsia="华文中宋" w:hAnsi="华文中宋" w:hint="eastAsia"/>
                <w:sz w:val="32"/>
                <w:szCs w:val="32"/>
              </w:rPr>
              <w:t>万</w:t>
            </w:r>
          </w:p>
        </w:tc>
      </w:tr>
      <w:tr w:rsidR="00767047" w:rsidTr="00030D40">
        <w:trPr>
          <w:trHeight w:val="831"/>
        </w:trPr>
        <w:tc>
          <w:tcPr>
            <w:tcW w:w="0" w:type="auto"/>
          </w:tcPr>
          <w:p w:rsidR="00767047" w:rsidRPr="003F2E6D" w:rsidRDefault="00767047" w:rsidP="00030D40">
            <w:pPr>
              <w:jc w:val="center"/>
              <w:rPr>
                <w:rFonts w:ascii="华文中宋" w:eastAsia="华文中宋" w:hAnsi="华文中宋"/>
                <w:sz w:val="32"/>
                <w:szCs w:val="32"/>
              </w:rPr>
            </w:pPr>
            <w:r w:rsidRPr="003F2E6D">
              <w:rPr>
                <w:rFonts w:ascii="华文中宋" w:eastAsia="华文中宋" w:hAnsi="华文中宋" w:hint="eastAsia"/>
                <w:sz w:val="32"/>
                <w:szCs w:val="32"/>
              </w:rPr>
              <w:t>2</w:t>
            </w:r>
          </w:p>
        </w:tc>
        <w:tc>
          <w:tcPr>
            <w:tcW w:w="5401" w:type="dxa"/>
          </w:tcPr>
          <w:p w:rsidR="00767047" w:rsidRPr="003F2E6D" w:rsidRDefault="00767047" w:rsidP="00030D40">
            <w:pPr>
              <w:jc w:val="center"/>
              <w:rPr>
                <w:rFonts w:ascii="仿宋" w:eastAsia="仿宋" w:hAnsi="仿宋"/>
                <w:sz w:val="32"/>
                <w:szCs w:val="32"/>
              </w:rPr>
            </w:pPr>
            <w:r>
              <w:rPr>
                <w:rFonts w:ascii="仿宋" w:eastAsia="仿宋" w:hAnsi="仿宋" w:hint="eastAsia"/>
                <w:sz w:val="32"/>
                <w:szCs w:val="32"/>
              </w:rPr>
              <w:t>项目支出</w:t>
            </w:r>
          </w:p>
        </w:tc>
        <w:tc>
          <w:tcPr>
            <w:tcW w:w="1989" w:type="dxa"/>
          </w:tcPr>
          <w:p w:rsidR="00767047" w:rsidRPr="003F2E6D" w:rsidRDefault="00767047" w:rsidP="00030D40">
            <w:pPr>
              <w:jc w:val="center"/>
              <w:rPr>
                <w:rFonts w:ascii="仿宋" w:eastAsia="仿宋" w:hAnsi="仿宋"/>
                <w:sz w:val="32"/>
                <w:szCs w:val="32"/>
              </w:rPr>
            </w:pPr>
            <w:r>
              <w:rPr>
                <w:rFonts w:ascii="仿宋" w:eastAsia="仿宋" w:hAnsi="仿宋" w:hint="eastAsia"/>
                <w:sz w:val="32"/>
                <w:szCs w:val="32"/>
              </w:rPr>
              <w:t>20</w:t>
            </w:r>
            <w:r w:rsidRPr="003F2E6D">
              <w:rPr>
                <w:rFonts w:ascii="仿宋" w:eastAsia="仿宋" w:hAnsi="仿宋" w:hint="eastAsia"/>
                <w:sz w:val="32"/>
                <w:szCs w:val="32"/>
              </w:rPr>
              <w:t>万</w:t>
            </w:r>
          </w:p>
        </w:tc>
      </w:tr>
      <w:tr w:rsidR="00767047" w:rsidTr="00030D40">
        <w:trPr>
          <w:trHeight w:val="831"/>
        </w:trPr>
        <w:tc>
          <w:tcPr>
            <w:tcW w:w="0" w:type="auto"/>
          </w:tcPr>
          <w:p w:rsidR="00767047" w:rsidRPr="003F2E6D" w:rsidRDefault="00767047" w:rsidP="00030D40">
            <w:pPr>
              <w:jc w:val="center"/>
              <w:rPr>
                <w:rFonts w:ascii="华文中宋" w:eastAsia="华文中宋" w:hAnsi="华文中宋"/>
                <w:sz w:val="32"/>
                <w:szCs w:val="32"/>
              </w:rPr>
            </w:pPr>
          </w:p>
        </w:tc>
        <w:tc>
          <w:tcPr>
            <w:tcW w:w="5401" w:type="dxa"/>
          </w:tcPr>
          <w:p w:rsidR="00767047" w:rsidRPr="003F2E6D" w:rsidRDefault="00767047" w:rsidP="00030D40">
            <w:pPr>
              <w:jc w:val="center"/>
              <w:rPr>
                <w:rFonts w:ascii="仿宋" w:eastAsia="仿宋" w:hAnsi="仿宋"/>
                <w:sz w:val="32"/>
                <w:szCs w:val="32"/>
              </w:rPr>
            </w:pPr>
          </w:p>
        </w:tc>
        <w:tc>
          <w:tcPr>
            <w:tcW w:w="1989" w:type="dxa"/>
          </w:tcPr>
          <w:p w:rsidR="00767047" w:rsidRPr="003F2E6D" w:rsidRDefault="00767047" w:rsidP="00030D40">
            <w:pPr>
              <w:rPr>
                <w:rFonts w:ascii="华文中宋" w:eastAsia="华文中宋" w:hAnsi="华文中宋"/>
                <w:sz w:val="32"/>
                <w:szCs w:val="32"/>
              </w:rPr>
            </w:pPr>
          </w:p>
        </w:tc>
      </w:tr>
      <w:tr w:rsidR="00767047" w:rsidTr="00030D40">
        <w:trPr>
          <w:trHeight w:val="811"/>
        </w:trPr>
        <w:tc>
          <w:tcPr>
            <w:tcW w:w="0" w:type="auto"/>
          </w:tcPr>
          <w:p w:rsidR="00767047" w:rsidRPr="003F2E6D" w:rsidRDefault="00767047" w:rsidP="00030D40">
            <w:pPr>
              <w:jc w:val="center"/>
              <w:rPr>
                <w:rFonts w:ascii="华文中宋" w:eastAsia="华文中宋" w:hAnsi="华文中宋"/>
                <w:sz w:val="32"/>
                <w:szCs w:val="32"/>
              </w:rPr>
            </w:pPr>
          </w:p>
        </w:tc>
        <w:tc>
          <w:tcPr>
            <w:tcW w:w="5401" w:type="dxa"/>
          </w:tcPr>
          <w:p w:rsidR="00767047" w:rsidRPr="003F2E6D" w:rsidRDefault="00767047" w:rsidP="00030D40">
            <w:pPr>
              <w:jc w:val="center"/>
              <w:rPr>
                <w:rFonts w:ascii="仿宋" w:eastAsia="仿宋" w:hAnsi="仿宋"/>
                <w:sz w:val="32"/>
                <w:szCs w:val="32"/>
              </w:rPr>
            </w:pPr>
          </w:p>
        </w:tc>
        <w:tc>
          <w:tcPr>
            <w:tcW w:w="1989" w:type="dxa"/>
          </w:tcPr>
          <w:p w:rsidR="00767047" w:rsidRPr="003F2E6D" w:rsidRDefault="00767047" w:rsidP="00030D40">
            <w:pPr>
              <w:jc w:val="center"/>
              <w:rPr>
                <w:rFonts w:ascii="华文中宋" w:eastAsia="华文中宋" w:hAnsi="华文中宋"/>
                <w:sz w:val="32"/>
                <w:szCs w:val="32"/>
              </w:rPr>
            </w:pPr>
          </w:p>
        </w:tc>
      </w:tr>
      <w:tr w:rsidR="00767047" w:rsidTr="00030D40">
        <w:trPr>
          <w:trHeight w:val="831"/>
        </w:trPr>
        <w:tc>
          <w:tcPr>
            <w:tcW w:w="0" w:type="auto"/>
          </w:tcPr>
          <w:p w:rsidR="00767047" w:rsidRPr="003F2E6D" w:rsidRDefault="00767047" w:rsidP="00030D40">
            <w:pPr>
              <w:jc w:val="center"/>
              <w:rPr>
                <w:rFonts w:ascii="华文中宋" w:eastAsia="华文中宋" w:hAnsi="华文中宋"/>
                <w:sz w:val="32"/>
                <w:szCs w:val="32"/>
              </w:rPr>
            </w:pPr>
          </w:p>
        </w:tc>
        <w:tc>
          <w:tcPr>
            <w:tcW w:w="5401" w:type="dxa"/>
          </w:tcPr>
          <w:p w:rsidR="00767047" w:rsidRPr="003F2E6D" w:rsidRDefault="00767047" w:rsidP="00030D40">
            <w:pPr>
              <w:jc w:val="center"/>
              <w:rPr>
                <w:rFonts w:ascii="仿宋" w:eastAsia="仿宋" w:hAnsi="仿宋"/>
                <w:sz w:val="32"/>
                <w:szCs w:val="32"/>
              </w:rPr>
            </w:pPr>
          </w:p>
        </w:tc>
        <w:tc>
          <w:tcPr>
            <w:tcW w:w="1989" w:type="dxa"/>
          </w:tcPr>
          <w:p w:rsidR="00767047" w:rsidRPr="003F2E6D" w:rsidRDefault="00767047" w:rsidP="00030D40">
            <w:pPr>
              <w:jc w:val="center"/>
              <w:rPr>
                <w:rFonts w:ascii="华文中宋" w:eastAsia="华文中宋" w:hAnsi="华文中宋"/>
                <w:sz w:val="32"/>
                <w:szCs w:val="32"/>
              </w:rPr>
            </w:pPr>
          </w:p>
        </w:tc>
      </w:tr>
      <w:tr w:rsidR="00767047" w:rsidRPr="003F2E6D" w:rsidTr="00030D40">
        <w:trPr>
          <w:trHeight w:val="831"/>
        </w:trPr>
        <w:tc>
          <w:tcPr>
            <w:tcW w:w="6258" w:type="dxa"/>
            <w:gridSpan w:val="2"/>
          </w:tcPr>
          <w:p w:rsidR="00767047" w:rsidRPr="003F2E6D" w:rsidRDefault="00767047" w:rsidP="00030D40">
            <w:pPr>
              <w:jc w:val="center"/>
              <w:rPr>
                <w:rFonts w:ascii="华文中宋" w:eastAsia="华文中宋" w:hAnsi="华文中宋"/>
                <w:sz w:val="32"/>
                <w:szCs w:val="32"/>
              </w:rPr>
            </w:pPr>
            <w:r w:rsidRPr="003F2E6D">
              <w:rPr>
                <w:rFonts w:ascii="华文中宋" w:eastAsia="华文中宋" w:hAnsi="华文中宋" w:hint="eastAsia"/>
                <w:sz w:val="32"/>
                <w:szCs w:val="32"/>
              </w:rPr>
              <w:t>合  计</w:t>
            </w:r>
          </w:p>
        </w:tc>
        <w:tc>
          <w:tcPr>
            <w:tcW w:w="1989" w:type="dxa"/>
          </w:tcPr>
          <w:p w:rsidR="00767047" w:rsidRPr="003F2E6D" w:rsidRDefault="00767047" w:rsidP="00030D40">
            <w:pPr>
              <w:jc w:val="center"/>
              <w:rPr>
                <w:rFonts w:ascii="华文中宋" w:eastAsia="华文中宋" w:hAnsi="华文中宋"/>
                <w:sz w:val="32"/>
                <w:szCs w:val="32"/>
              </w:rPr>
            </w:pPr>
            <w:r>
              <w:rPr>
                <w:rFonts w:ascii="华文中宋" w:eastAsia="华文中宋" w:hAnsi="华文中宋" w:hint="eastAsia"/>
                <w:sz w:val="32"/>
                <w:szCs w:val="32"/>
              </w:rPr>
              <w:t>159</w:t>
            </w:r>
            <w:r w:rsidRPr="003F2E6D">
              <w:rPr>
                <w:rFonts w:ascii="华文中宋" w:eastAsia="华文中宋" w:hAnsi="华文中宋" w:hint="eastAsia"/>
                <w:sz w:val="32"/>
                <w:szCs w:val="32"/>
              </w:rPr>
              <w:t>.</w:t>
            </w:r>
            <w:r>
              <w:rPr>
                <w:rFonts w:ascii="华文中宋" w:eastAsia="华文中宋" w:hAnsi="华文中宋" w:hint="eastAsia"/>
                <w:sz w:val="32"/>
                <w:szCs w:val="32"/>
              </w:rPr>
              <w:t>.3万</w:t>
            </w:r>
          </w:p>
        </w:tc>
      </w:tr>
      <w:tr w:rsidR="00767047" w:rsidRPr="003F2E6D" w:rsidTr="00030D40">
        <w:trPr>
          <w:trHeight w:val="831"/>
        </w:trPr>
        <w:tc>
          <w:tcPr>
            <w:tcW w:w="6258" w:type="dxa"/>
            <w:gridSpan w:val="2"/>
          </w:tcPr>
          <w:p w:rsidR="00767047" w:rsidRPr="003F2E6D" w:rsidRDefault="00767047" w:rsidP="00030D40">
            <w:pPr>
              <w:rPr>
                <w:rFonts w:ascii="华文中宋" w:eastAsia="华文中宋" w:hAnsi="华文中宋"/>
                <w:sz w:val="32"/>
                <w:szCs w:val="32"/>
              </w:rPr>
            </w:pPr>
          </w:p>
        </w:tc>
        <w:tc>
          <w:tcPr>
            <w:tcW w:w="1989" w:type="dxa"/>
          </w:tcPr>
          <w:p w:rsidR="00767047" w:rsidRDefault="00767047" w:rsidP="00030D40">
            <w:pPr>
              <w:rPr>
                <w:rFonts w:ascii="华文中宋" w:eastAsia="华文中宋" w:hAnsi="华文中宋"/>
                <w:sz w:val="32"/>
                <w:szCs w:val="32"/>
              </w:rPr>
            </w:pPr>
          </w:p>
        </w:tc>
      </w:tr>
    </w:tbl>
    <w:p w:rsidR="00767047" w:rsidRDefault="00767047" w:rsidP="00767047">
      <w:pPr>
        <w:jc w:val="center"/>
        <w:rPr>
          <w:rFonts w:ascii="华文中宋" w:eastAsia="华文中宋" w:hAnsi="华文中宋"/>
          <w:sz w:val="44"/>
          <w:szCs w:val="44"/>
        </w:rPr>
      </w:pPr>
    </w:p>
    <w:p w:rsidR="00767047" w:rsidRDefault="00767047" w:rsidP="00767047"/>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0D2E8B" w:rsidRDefault="000D2E8B" w:rsidP="00767047">
      <w:pPr>
        <w:jc w:val="center"/>
        <w:rPr>
          <w:sz w:val="44"/>
          <w:szCs w:val="44"/>
        </w:rPr>
      </w:pPr>
    </w:p>
    <w:p w:rsidR="00767047" w:rsidRDefault="00767047" w:rsidP="00767047">
      <w:pPr>
        <w:jc w:val="center"/>
        <w:rPr>
          <w:sz w:val="44"/>
          <w:szCs w:val="44"/>
        </w:rPr>
      </w:pPr>
      <w:r>
        <w:rPr>
          <w:rFonts w:hint="eastAsia"/>
          <w:sz w:val="44"/>
          <w:szCs w:val="44"/>
        </w:rPr>
        <w:t>2016</w:t>
      </w:r>
      <w:r>
        <w:rPr>
          <w:rFonts w:hint="eastAsia"/>
          <w:sz w:val="44"/>
          <w:szCs w:val="44"/>
        </w:rPr>
        <w:t>年度</w:t>
      </w:r>
      <w:r w:rsidRPr="007E5CF7">
        <w:rPr>
          <w:rFonts w:hint="eastAsia"/>
          <w:sz w:val="44"/>
          <w:szCs w:val="44"/>
        </w:rPr>
        <w:t>考核先进名单</w:t>
      </w:r>
    </w:p>
    <w:p w:rsidR="00767047" w:rsidRDefault="00767047" w:rsidP="00767047">
      <w:pPr>
        <w:spacing w:line="1000" w:lineRule="exact"/>
        <w:rPr>
          <w:rFonts w:ascii="黑体" w:eastAsia="黑体" w:hAnsi="黑体"/>
          <w:sz w:val="32"/>
          <w:szCs w:val="32"/>
        </w:rPr>
      </w:pPr>
    </w:p>
    <w:p w:rsidR="00767047" w:rsidRPr="006D73DF" w:rsidRDefault="00767047" w:rsidP="00767047">
      <w:pPr>
        <w:spacing w:line="1000" w:lineRule="exact"/>
        <w:rPr>
          <w:rFonts w:ascii="黑体" w:eastAsia="黑体" w:hAnsi="黑体"/>
          <w:sz w:val="32"/>
          <w:szCs w:val="32"/>
        </w:rPr>
      </w:pPr>
      <w:r w:rsidRPr="00EE1AED">
        <w:rPr>
          <w:rFonts w:ascii="黑体" w:eastAsia="黑体" w:hAnsi="黑体" w:hint="eastAsia"/>
          <w:sz w:val="32"/>
          <w:szCs w:val="32"/>
        </w:rPr>
        <w:t>一、年度考核优秀</w:t>
      </w:r>
    </w:p>
    <w:p w:rsidR="00767047" w:rsidRDefault="00767047" w:rsidP="00767047">
      <w:pPr>
        <w:spacing w:line="1000" w:lineRule="exact"/>
        <w:ind w:firstLineChars="200" w:firstLine="640"/>
        <w:rPr>
          <w:rFonts w:ascii="仿宋" w:eastAsia="仿宋" w:hAnsi="仿宋"/>
          <w:sz w:val="32"/>
          <w:szCs w:val="32"/>
        </w:rPr>
      </w:pPr>
      <w:r>
        <w:rPr>
          <w:rFonts w:ascii="仿宋" w:eastAsia="仿宋" w:hAnsi="仿宋" w:hint="eastAsia"/>
          <w:sz w:val="32"/>
          <w:szCs w:val="32"/>
        </w:rPr>
        <w:t>陈柏林  周俊林</w:t>
      </w:r>
    </w:p>
    <w:p w:rsidR="00767047" w:rsidRPr="006D73DF" w:rsidRDefault="00767047" w:rsidP="00767047">
      <w:pPr>
        <w:spacing w:line="1000" w:lineRule="exact"/>
        <w:rPr>
          <w:rFonts w:ascii="黑体" w:eastAsia="黑体" w:hAnsi="黑体"/>
          <w:sz w:val="32"/>
          <w:szCs w:val="32"/>
        </w:rPr>
      </w:pPr>
      <w:r w:rsidRPr="006D73DF">
        <w:rPr>
          <w:rFonts w:ascii="黑体" w:eastAsia="黑体" w:hAnsi="黑体" w:hint="eastAsia"/>
          <w:sz w:val="32"/>
          <w:szCs w:val="32"/>
        </w:rPr>
        <w:t>二、年度先进工作者</w:t>
      </w:r>
    </w:p>
    <w:p w:rsidR="00767047" w:rsidRDefault="00767047" w:rsidP="00767047">
      <w:pPr>
        <w:spacing w:line="1000" w:lineRule="exact"/>
        <w:ind w:firstLineChars="200" w:firstLine="640"/>
        <w:rPr>
          <w:rFonts w:ascii="仿宋" w:eastAsia="仿宋" w:hAnsi="仿宋"/>
          <w:sz w:val="32"/>
          <w:szCs w:val="32"/>
        </w:rPr>
      </w:pPr>
      <w:r>
        <w:rPr>
          <w:rFonts w:ascii="仿宋" w:eastAsia="仿宋" w:hAnsi="仿宋" w:hint="eastAsia"/>
          <w:sz w:val="32"/>
          <w:szCs w:val="32"/>
        </w:rPr>
        <w:t>马   蓉  夏旺春   蔡  娣</w:t>
      </w:r>
    </w:p>
    <w:p w:rsidR="00767047" w:rsidRDefault="00767047" w:rsidP="00767047">
      <w:pPr>
        <w:rPr>
          <w:rFonts w:ascii="仿宋" w:eastAsia="仿宋" w:hAnsi="仿宋"/>
          <w:sz w:val="32"/>
          <w:szCs w:val="32"/>
        </w:rPr>
      </w:pPr>
    </w:p>
    <w:p w:rsidR="00767047" w:rsidRPr="006D73DF" w:rsidRDefault="00767047" w:rsidP="00767047"/>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Default="00767047" w:rsidP="00767047">
      <w:pPr>
        <w:widowControl/>
        <w:spacing w:line="560" w:lineRule="exact"/>
        <w:ind w:firstLineChars="200" w:firstLine="640"/>
        <w:rPr>
          <w:rFonts w:ascii="仿宋" w:eastAsia="仿宋" w:hAnsi="仿宋" w:cs="宋体"/>
          <w:kern w:val="0"/>
          <w:sz w:val="32"/>
          <w:szCs w:val="32"/>
        </w:rPr>
      </w:pPr>
    </w:p>
    <w:p w:rsidR="00767047" w:rsidRPr="0064115D" w:rsidRDefault="00767047" w:rsidP="00767047">
      <w:pPr>
        <w:jc w:val="center"/>
        <w:rPr>
          <w:rFonts w:ascii="华文中宋" w:eastAsia="华文中宋" w:hAnsi="华文中宋"/>
          <w:sz w:val="44"/>
          <w:szCs w:val="44"/>
        </w:rPr>
      </w:pPr>
      <w:r w:rsidRPr="0064115D">
        <w:rPr>
          <w:rFonts w:ascii="华文中宋" w:eastAsia="华文中宋" w:hAnsi="华文中宋" w:hint="eastAsia"/>
          <w:sz w:val="44"/>
          <w:szCs w:val="44"/>
        </w:rPr>
        <w:t>获表彰情况</w:t>
      </w:r>
      <w:r w:rsidRPr="0064115D">
        <w:rPr>
          <w:rFonts w:ascii="华文楷体" w:eastAsia="华文楷体" w:hAnsi="华文楷体" w:hint="eastAsia"/>
          <w:sz w:val="44"/>
          <w:szCs w:val="44"/>
        </w:rPr>
        <w:t>（201</w:t>
      </w:r>
      <w:r>
        <w:rPr>
          <w:rFonts w:ascii="华文楷体" w:eastAsia="华文楷体" w:hAnsi="华文楷体" w:hint="eastAsia"/>
          <w:sz w:val="44"/>
          <w:szCs w:val="44"/>
        </w:rPr>
        <w:t>6</w:t>
      </w:r>
      <w:r w:rsidRPr="0064115D">
        <w:rPr>
          <w:rFonts w:ascii="华文楷体" w:eastAsia="华文楷体" w:hAnsi="华文楷体" w:hint="eastAsia"/>
          <w:sz w:val="44"/>
          <w:szCs w:val="44"/>
        </w:rPr>
        <w:t>年度）</w:t>
      </w:r>
    </w:p>
    <w:p w:rsidR="00767047" w:rsidRPr="0064115D" w:rsidRDefault="00767047" w:rsidP="00767047">
      <w:pPr>
        <w:jc w:val="center"/>
        <w:rPr>
          <w:rFonts w:ascii="华文楷体" w:eastAsia="华文楷体" w:hAnsi="华文楷体"/>
          <w:sz w:val="44"/>
          <w:szCs w:val="44"/>
        </w:rPr>
      </w:pPr>
      <w:r w:rsidRPr="0064115D">
        <w:rPr>
          <w:rFonts w:ascii="华文楷体" w:eastAsia="华文楷体" w:hAnsi="华文楷体" w:hint="eastAsia"/>
          <w:sz w:val="44"/>
          <w:szCs w:val="44"/>
        </w:rPr>
        <w:t>集体获奖情况</w:t>
      </w:r>
    </w:p>
    <w:tbl>
      <w:tblPr>
        <w:tblStyle w:val="a4"/>
        <w:tblW w:w="8056" w:type="dxa"/>
        <w:tblLook w:val="04A0"/>
      </w:tblPr>
      <w:tblGrid>
        <w:gridCol w:w="1265"/>
        <w:gridCol w:w="3632"/>
        <w:gridCol w:w="3159"/>
      </w:tblGrid>
      <w:tr w:rsidR="00767047" w:rsidTr="00030D40">
        <w:trPr>
          <w:trHeight w:val="706"/>
        </w:trPr>
        <w:tc>
          <w:tcPr>
            <w:tcW w:w="0" w:type="auto"/>
          </w:tcPr>
          <w:p w:rsidR="00767047" w:rsidRPr="0064115D" w:rsidRDefault="00767047" w:rsidP="00030D40">
            <w:pPr>
              <w:jc w:val="center"/>
              <w:rPr>
                <w:rFonts w:ascii="华文中宋" w:eastAsia="华文中宋" w:hAnsi="华文中宋"/>
                <w:sz w:val="32"/>
                <w:szCs w:val="32"/>
              </w:rPr>
            </w:pPr>
            <w:r w:rsidRPr="0064115D">
              <w:rPr>
                <w:rFonts w:ascii="华文中宋" w:eastAsia="华文中宋" w:hAnsi="华文中宋" w:hint="eastAsia"/>
                <w:sz w:val="32"/>
                <w:szCs w:val="32"/>
              </w:rPr>
              <w:t>序号</w:t>
            </w:r>
          </w:p>
        </w:tc>
        <w:tc>
          <w:tcPr>
            <w:tcW w:w="0" w:type="auto"/>
          </w:tcPr>
          <w:p w:rsidR="00767047" w:rsidRPr="0064115D" w:rsidRDefault="00767047" w:rsidP="00030D40">
            <w:pPr>
              <w:jc w:val="center"/>
              <w:rPr>
                <w:rFonts w:ascii="华文中宋" w:eastAsia="华文中宋" w:hAnsi="华文中宋"/>
                <w:sz w:val="32"/>
                <w:szCs w:val="32"/>
              </w:rPr>
            </w:pPr>
            <w:r w:rsidRPr="0064115D">
              <w:rPr>
                <w:rFonts w:ascii="华文中宋" w:eastAsia="华文中宋" w:hAnsi="华文中宋" w:hint="eastAsia"/>
                <w:sz w:val="32"/>
                <w:szCs w:val="32"/>
              </w:rPr>
              <w:t>名</w:t>
            </w:r>
            <w:r>
              <w:rPr>
                <w:rFonts w:ascii="华文中宋" w:eastAsia="华文中宋" w:hAnsi="华文中宋" w:hint="eastAsia"/>
                <w:sz w:val="32"/>
                <w:szCs w:val="32"/>
              </w:rPr>
              <w:t xml:space="preserve">   </w:t>
            </w:r>
            <w:r w:rsidRPr="0064115D">
              <w:rPr>
                <w:rFonts w:ascii="华文中宋" w:eastAsia="华文中宋" w:hAnsi="华文中宋" w:hint="eastAsia"/>
                <w:sz w:val="32"/>
                <w:szCs w:val="32"/>
              </w:rPr>
              <w:t>称</w:t>
            </w:r>
          </w:p>
        </w:tc>
        <w:tc>
          <w:tcPr>
            <w:tcW w:w="0" w:type="auto"/>
          </w:tcPr>
          <w:p w:rsidR="00767047" w:rsidRPr="0064115D" w:rsidRDefault="00767047" w:rsidP="00030D40">
            <w:pPr>
              <w:jc w:val="center"/>
              <w:rPr>
                <w:rFonts w:ascii="华文中宋" w:eastAsia="华文中宋" w:hAnsi="华文中宋"/>
                <w:sz w:val="32"/>
                <w:szCs w:val="32"/>
              </w:rPr>
            </w:pPr>
            <w:r w:rsidRPr="0064115D">
              <w:rPr>
                <w:rFonts w:ascii="华文中宋" w:eastAsia="华文中宋" w:hAnsi="华文中宋" w:hint="eastAsia"/>
                <w:sz w:val="32"/>
                <w:szCs w:val="32"/>
              </w:rPr>
              <w:t>颁奖单位</w:t>
            </w:r>
          </w:p>
        </w:tc>
      </w:tr>
      <w:tr w:rsidR="00767047" w:rsidTr="00030D40">
        <w:trPr>
          <w:trHeight w:val="706"/>
        </w:trPr>
        <w:tc>
          <w:tcPr>
            <w:tcW w:w="0" w:type="auto"/>
          </w:tcPr>
          <w:p w:rsidR="00767047" w:rsidRPr="0064115D" w:rsidRDefault="00767047" w:rsidP="00030D40">
            <w:pPr>
              <w:jc w:val="center"/>
              <w:rPr>
                <w:rFonts w:ascii="华文中宋" w:eastAsia="华文中宋" w:hAnsi="华文中宋"/>
                <w:sz w:val="32"/>
                <w:szCs w:val="32"/>
              </w:rPr>
            </w:pPr>
            <w:r w:rsidRPr="0064115D">
              <w:rPr>
                <w:rFonts w:ascii="华文中宋" w:eastAsia="华文中宋" w:hAnsi="华文中宋" w:hint="eastAsia"/>
                <w:sz w:val="32"/>
                <w:szCs w:val="32"/>
              </w:rPr>
              <w:t>1</w:t>
            </w:r>
          </w:p>
        </w:tc>
        <w:tc>
          <w:tcPr>
            <w:tcW w:w="0" w:type="auto"/>
          </w:tcPr>
          <w:p w:rsidR="00767047" w:rsidRPr="0064115D" w:rsidRDefault="00767047" w:rsidP="00030D40">
            <w:pPr>
              <w:rPr>
                <w:rFonts w:ascii="华文中宋" w:eastAsia="华文中宋" w:hAnsi="华文中宋"/>
                <w:sz w:val="32"/>
                <w:szCs w:val="32"/>
              </w:rPr>
            </w:pPr>
            <w:r>
              <w:rPr>
                <w:rFonts w:ascii="华文中宋" w:eastAsia="华文中宋" w:hAnsi="华文中宋" w:hint="eastAsia"/>
                <w:sz w:val="32"/>
                <w:szCs w:val="32"/>
              </w:rPr>
              <w:t>文化工作综合奖</w:t>
            </w:r>
          </w:p>
        </w:tc>
        <w:tc>
          <w:tcPr>
            <w:tcW w:w="0" w:type="auto"/>
          </w:tcPr>
          <w:p w:rsidR="00767047" w:rsidRPr="0064115D" w:rsidRDefault="00767047" w:rsidP="00030D40">
            <w:pPr>
              <w:rPr>
                <w:rFonts w:ascii="华文中宋" w:eastAsia="华文中宋" w:hAnsi="华文中宋"/>
                <w:sz w:val="32"/>
                <w:szCs w:val="32"/>
              </w:rPr>
            </w:pPr>
            <w:r w:rsidRPr="0064115D">
              <w:rPr>
                <w:rFonts w:ascii="华文中宋" w:eastAsia="华文中宋" w:hAnsi="华文中宋" w:hint="eastAsia"/>
                <w:sz w:val="32"/>
                <w:szCs w:val="32"/>
              </w:rPr>
              <w:t>浠水县文化局</w:t>
            </w:r>
          </w:p>
        </w:tc>
      </w:tr>
      <w:tr w:rsidR="00767047" w:rsidTr="00030D40">
        <w:trPr>
          <w:trHeight w:val="742"/>
        </w:trPr>
        <w:tc>
          <w:tcPr>
            <w:tcW w:w="0" w:type="auto"/>
          </w:tcPr>
          <w:p w:rsidR="00767047" w:rsidRPr="0064115D" w:rsidRDefault="00767047" w:rsidP="00030D40">
            <w:pPr>
              <w:jc w:val="center"/>
              <w:rPr>
                <w:rFonts w:ascii="华文中宋" w:eastAsia="华文中宋" w:hAnsi="华文中宋"/>
                <w:sz w:val="32"/>
                <w:szCs w:val="32"/>
              </w:rPr>
            </w:pPr>
            <w:r w:rsidRPr="0064115D">
              <w:rPr>
                <w:rFonts w:ascii="华文中宋" w:eastAsia="华文中宋" w:hAnsi="华文中宋" w:hint="eastAsia"/>
                <w:sz w:val="32"/>
                <w:szCs w:val="32"/>
              </w:rPr>
              <w:t>2</w:t>
            </w:r>
          </w:p>
        </w:tc>
        <w:tc>
          <w:tcPr>
            <w:tcW w:w="0" w:type="auto"/>
          </w:tcPr>
          <w:p w:rsidR="00767047" w:rsidRPr="0064115D" w:rsidRDefault="00767047" w:rsidP="00030D40">
            <w:pPr>
              <w:rPr>
                <w:rFonts w:ascii="华文中宋" w:eastAsia="华文中宋" w:hAnsi="华文中宋"/>
                <w:sz w:val="32"/>
                <w:szCs w:val="32"/>
              </w:rPr>
            </w:pPr>
            <w:r w:rsidRPr="0064115D">
              <w:rPr>
                <w:rFonts w:ascii="华文中宋" w:eastAsia="华文中宋" w:hAnsi="华文中宋" w:hint="eastAsia"/>
                <w:sz w:val="32"/>
                <w:szCs w:val="32"/>
              </w:rPr>
              <w:t>文明单位</w:t>
            </w:r>
          </w:p>
        </w:tc>
        <w:tc>
          <w:tcPr>
            <w:tcW w:w="0" w:type="auto"/>
          </w:tcPr>
          <w:p w:rsidR="00767047" w:rsidRPr="0064115D" w:rsidRDefault="00767047" w:rsidP="00030D40">
            <w:pPr>
              <w:rPr>
                <w:rFonts w:ascii="华文中宋" w:eastAsia="华文中宋" w:hAnsi="华文中宋"/>
                <w:sz w:val="32"/>
                <w:szCs w:val="32"/>
              </w:rPr>
            </w:pPr>
            <w:r w:rsidRPr="0064115D">
              <w:rPr>
                <w:rFonts w:ascii="华文中宋" w:eastAsia="华文中宋" w:hAnsi="华文中宋" w:hint="eastAsia"/>
                <w:sz w:val="32"/>
                <w:szCs w:val="32"/>
              </w:rPr>
              <w:t>县委县政府</w:t>
            </w:r>
          </w:p>
        </w:tc>
      </w:tr>
      <w:tr w:rsidR="00767047" w:rsidTr="00030D40">
        <w:trPr>
          <w:trHeight w:val="742"/>
        </w:trPr>
        <w:tc>
          <w:tcPr>
            <w:tcW w:w="0" w:type="auto"/>
          </w:tcPr>
          <w:p w:rsidR="00767047" w:rsidRPr="0064115D" w:rsidRDefault="00767047" w:rsidP="00030D40">
            <w:pPr>
              <w:rPr>
                <w:rFonts w:ascii="华文中宋" w:eastAsia="华文中宋" w:hAnsi="华文中宋"/>
                <w:sz w:val="32"/>
                <w:szCs w:val="32"/>
              </w:rPr>
            </w:pPr>
          </w:p>
        </w:tc>
        <w:tc>
          <w:tcPr>
            <w:tcW w:w="0" w:type="auto"/>
          </w:tcPr>
          <w:p w:rsidR="00767047" w:rsidRPr="0064115D" w:rsidRDefault="00767047" w:rsidP="00030D40">
            <w:pPr>
              <w:rPr>
                <w:rFonts w:ascii="华文中宋" w:eastAsia="华文中宋" w:hAnsi="华文中宋"/>
                <w:sz w:val="32"/>
                <w:szCs w:val="32"/>
              </w:rPr>
            </w:pPr>
          </w:p>
        </w:tc>
        <w:tc>
          <w:tcPr>
            <w:tcW w:w="0" w:type="auto"/>
          </w:tcPr>
          <w:p w:rsidR="00767047" w:rsidRPr="0064115D" w:rsidRDefault="00767047" w:rsidP="00030D40">
            <w:pPr>
              <w:rPr>
                <w:rFonts w:ascii="华文中宋" w:eastAsia="华文中宋" w:hAnsi="华文中宋"/>
                <w:sz w:val="32"/>
                <w:szCs w:val="32"/>
              </w:rPr>
            </w:pPr>
          </w:p>
        </w:tc>
      </w:tr>
      <w:tr w:rsidR="00767047" w:rsidTr="00030D40">
        <w:trPr>
          <w:trHeight w:val="742"/>
        </w:trPr>
        <w:tc>
          <w:tcPr>
            <w:tcW w:w="0" w:type="auto"/>
          </w:tcPr>
          <w:p w:rsidR="00767047" w:rsidRPr="0064115D" w:rsidRDefault="00767047" w:rsidP="00030D40">
            <w:pPr>
              <w:rPr>
                <w:rFonts w:ascii="华文中宋" w:eastAsia="华文中宋" w:hAnsi="华文中宋"/>
                <w:sz w:val="32"/>
                <w:szCs w:val="32"/>
              </w:rPr>
            </w:pPr>
          </w:p>
        </w:tc>
        <w:tc>
          <w:tcPr>
            <w:tcW w:w="0" w:type="auto"/>
          </w:tcPr>
          <w:p w:rsidR="00767047" w:rsidRPr="0064115D" w:rsidRDefault="00767047" w:rsidP="00030D40">
            <w:pPr>
              <w:rPr>
                <w:rFonts w:ascii="华文中宋" w:eastAsia="华文中宋" w:hAnsi="华文中宋"/>
                <w:sz w:val="32"/>
                <w:szCs w:val="32"/>
              </w:rPr>
            </w:pPr>
          </w:p>
        </w:tc>
        <w:tc>
          <w:tcPr>
            <w:tcW w:w="0" w:type="auto"/>
          </w:tcPr>
          <w:p w:rsidR="00767047" w:rsidRPr="0064115D" w:rsidRDefault="00767047" w:rsidP="00030D40">
            <w:pPr>
              <w:rPr>
                <w:rFonts w:ascii="华文中宋" w:eastAsia="华文中宋" w:hAnsi="华文中宋"/>
                <w:sz w:val="32"/>
                <w:szCs w:val="32"/>
              </w:rPr>
            </w:pPr>
          </w:p>
        </w:tc>
      </w:tr>
    </w:tbl>
    <w:p w:rsidR="00767047" w:rsidRDefault="00767047" w:rsidP="00767047"/>
    <w:p w:rsidR="00767047" w:rsidRDefault="00767047" w:rsidP="00767047">
      <w:pPr>
        <w:jc w:val="center"/>
        <w:rPr>
          <w:rFonts w:ascii="华文楷体" w:eastAsia="华文楷体" w:hAnsi="华文楷体"/>
          <w:sz w:val="44"/>
          <w:szCs w:val="44"/>
        </w:rPr>
      </w:pPr>
      <w:r w:rsidRPr="0064115D">
        <w:rPr>
          <w:rFonts w:ascii="华文楷体" w:eastAsia="华文楷体" w:hAnsi="华文楷体" w:hint="eastAsia"/>
          <w:sz w:val="44"/>
          <w:szCs w:val="44"/>
        </w:rPr>
        <w:t>个人获奖情况</w:t>
      </w:r>
    </w:p>
    <w:tbl>
      <w:tblPr>
        <w:tblStyle w:val="a4"/>
        <w:tblW w:w="9252" w:type="dxa"/>
        <w:tblInd w:w="-601" w:type="dxa"/>
        <w:tblLook w:val="04A0"/>
      </w:tblPr>
      <w:tblGrid>
        <w:gridCol w:w="851"/>
        <w:gridCol w:w="4253"/>
        <w:gridCol w:w="1454"/>
        <w:gridCol w:w="2694"/>
      </w:tblGrid>
      <w:tr w:rsidR="00767047" w:rsidTr="00030D40">
        <w:trPr>
          <w:trHeight w:val="706"/>
        </w:trPr>
        <w:tc>
          <w:tcPr>
            <w:tcW w:w="851" w:type="dxa"/>
          </w:tcPr>
          <w:p w:rsidR="00767047" w:rsidRPr="00310433" w:rsidRDefault="00767047" w:rsidP="00030D40">
            <w:pPr>
              <w:jc w:val="center"/>
              <w:rPr>
                <w:rFonts w:ascii="华文中宋" w:eastAsia="华文中宋" w:hAnsi="华文中宋"/>
                <w:sz w:val="30"/>
                <w:szCs w:val="30"/>
              </w:rPr>
            </w:pPr>
            <w:r w:rsidRPr="00310433">
              <w:rPr>
                <w:rFonts w:ascii="华文中宋" w:eastAsia="华文中宋" w:hAnsi="华文中宋" w:hint="eastAsia"/>
                <w:sz w:val="30"/>
                <w:szCs w:val="30"/>
              </w:rPr>
              <w:t>序号</w:t>
            </w:r>
          </w:p>
        </w:tc>
        <w:tc>
          <w:tcPr>
            <w:tcW w:w="4253" w:type="dxa"/>
          </w:tcPr>
          <w:p w:rsidR="00767047" w:rsidRPr="00310433" w:rsidRDefault="00767047" w:rsidP="00030D40">
            <w:pPr>
              <w:jc w:val="center"/>
              <w:rPr>
                <w:rFonts w:ascii="华文中宋" w:eastAsia="华文中宋" w:hAnsi="华文中宋"/>
                <w:sz w:val="30"/>
                <w:szCs w:val="30"/>
              </w:rPr>
            </w:pPr>
            <w:r w:rsidRPr="00310433">
              <w:rPr>
                <w:rFonts w:ascii="华文中宋" w:eastAsia="华文中宋" w:hAnsi="华文中宋" w:hint="eastAsia"/>
                <w:sz w:val="30"/>
                <w:szCs w:val="30"/>
              </w:rPr>
              <w:t>名   称</w:t>
            </w:r>
          </w:p>
        </w:tc>
        <w:tc>
          <w:tcPr>
            <w:tcW w:w="1454" w:type="dxa"/>
          </w:tcPr>
          <w:p w:rsidR="00767047" w:rsidRPr="00310433" w:rsidRDefault="00767047" w:rsidP="00030D40">
            <w:pPr>
              <w:jc w:val="center"/>
              <w:rPr>
                <w:rFonts w:ascii="华文中宋" w:eastAsia="华文中宋" w:hAnsi="华文中宋"/>
                <w:sz w:val="30"/>
                <w:szCs w:val="30"/>
              </w:rPr>
            </w:pPr>
            <w:r w:rsidRPr="00310433">
              <w:rPr>
                <w:rFonts w:ascii="华文中宋" w:eastAsia="华文中宋" w:hAnsi="华文中宋" w:hint="eastAsia"/>
                <w:sz w:val="30"/>
                <w:szCs w:val="30"/>
              </w:rPr>
              <w:t>获奖人员</w:t>
            </w:r>
          </w:p>
        </w:tc>
        <w:tc>
          <w:tcPr>
            <w:tcW w:w="2694" w:type="dxa"/>
          </w:tcPr>
          <w:p w:rsidR="00767047" w:rsidRPr="00310433" w:rsidRDefault="00767047" w:rsidP="00030D40">
            <w:pPr>
              <w:jc w:val="center"/>
              <w:rPr>
                <w:rFonts w:ascii="华文中宋" w:eastAsia="华文中宋" w:hAnsi="华文中宋"/>
                <w:sz w:val="30"/>
                <w:szCs w:val="30"/>
              </w:rPr>
            </w:pPr>
            <w:r w:rsidRPr="00310433">
              <w:rPr>
                <w:rFonts w:ascii="华文中宋" w:eastAsia="华文中宋" w:hAnsi="华文中宋" w:hint="eastAsia"/>
                <w:sz w:val="30"/>
                <w:szCs w:val="30"/>
              </w:rPr>
              <w:t>颁奖单位</w:t>
            </w:r>
          </w:p>
        </w:tc>
      </w:tr>
      <w:tr w:rsidR="00767047" w:rsidTr="00030D40">
        <w:trPr>
          <w:trHeight w:val="706"/>
        </w:trPr>
        <w:tc>
          <w:tcPr>
            <w:tcW w:w="851" w:type="dxa"/>
          </w:tcPr>
          <w:p w:rsidR="00767047" w:rsidRPr="00310433" w:rsidRDefault="00767047" w:rsidP="00030D40">
            <w:pPr>
              <w:jc w:val="center"/>
              <w:rPr>
                <w:rFonts w:ascii="仿宋" w:eastAsia="仿宋" w:hAnsi="仿宋"/>
                <w:sz w:val="30"/>
                <w:szCs w:val="30"/>
              </w:rPr>
            </w:pPr>
            <w:r w:rsidRPr="00310433">
              <w:rPr>
                <w:rFonts w:ascii="仿宋" w:eastAsia="仿宋" w:hAnsi="仿宋" w:hint="eastAsia"/>
                <w:sz w:val="30"/>
                <w:szCs w:val="30"/>
              </w:rPr>
              <w:t>1</w:t>
            </w:r>
          </w:p>
        </w:tc>
        <w:tc>
          <w:tcPr>
            <w:tcW w:w="4253" w:type="dxa"/>
          </w:tcPr>
          <w:p w:rsidR="00767047" w:rsidRPr="00310433" w:rsidRDefault="00767047" w:rsidP="00030D40">
            <w:pPr>
              <w:rPr>
                <w:rFonts w:ascii="仿宋" w:eastAsia="仿宋" w:hAnsi="仿宋"/>
                <w:sz w:val="30"/>
                <w:szCs w:val="30"/>
              </w:rPr>
            </w:pPr>
            <w:r w:rsidRPr="00310433">
              <w:rPr>
                <w:rFonts w:ascii="仿宋" w:eastAsia="仿宋" w:hAnsi="仿宋" w:hint="eastAsia"/>
                <w:sz w:val="30"/>
                <w:szCs w:val="30"/>
              </w:rPr>
              <w:t>2016年数字图书馆业务技能能手</w:t>
            </w:r>
          </w:p>
        </w:tc>
        <w:tc>
          <w:tcPr>
            <w:tcW w:w="1454" w:type="dxa"/>
          </w:tcPr>
          <w:p w:rsidR="00767047" w:rsidRPr="00310433" w:rsidRDefault="00767047" w:rsidP="00030D40">
            <w:pPr>
              <w:rPr>
                <w:rFonts w:ascii="仿宋" w:eastAsia="仿宋" w:hAnsi="仿宋"/>
                <w:sz w:val="30"/>
                <w:szCs w:val="30"/>
              </w:rPr>
            </w:pPr>
            <w:r w:rsidRPr="00310433">
              <w:rPr>
                <w:rFonts w:ascii="仿宋" w:eastAsia="仿宋" w:hAnsi="仿宋" w:hint="eastAsia"/>
                <w:sz w:val="30"/>
                <w:szCs w:val="30"/>
              </w:rPr>
              <w:t>蔡娣</w:t>
            </w:r>
          </w:p>
        </w:tc>
        <w:tc>
          <w:tcPr>
            <w:tcW w:w="2694" w:type="dxa"/>
          </w:tcPr>
          <w:p w:rsidR="00767047" w:rsidRPr="00310433" w:rsidRDefault="00767047" w:rsidP="00030D40">
            <w:pPr>
              <w:rPr>
                <w:rFonts w:ascii="仿宋" w:eastAsia="仿宋" w:hAnsi="仿宋"/>
                <w:sz w:val="30"/>
                <w:szCs w:val="30"/>
              </w:rPr>
            </w:pPr>
            <w:r w:rsidRPr="00310433">
              <w:rPr>
                <w:rFonts w:ascii="仿宋" w:eastAsia="仿宋" w:hAnsi="仿宋" w:hint="eastAsia"/>
                <w:sz w:val="30"/>
                <w:szCs w:val="30"/>
              </w:rPr>
              <w:t>中国图书馆学会</w:t>
            </w:r>
          </w:p>
        </w:tc>
      </w:tr>
      <w:tr w:rsidR="00767047" w:rsidTr="00030D40">
        <w:trPr>
          <w:trHeight w:val="742"/>
        </w:trPr>
        <w:tc>
          <w:tcPr>
            <w:tcW w:w="851" w:type="dxa"/>
          </w:tcPr>
          <w:p w:rsidR="00767047" w:rsidRPr="00310433" w:rsidRDefault="00767047" w:rsidP="00030D40">
            <w:pPr>
              <w:jc w:val="center"/>
              <w:rPr>
                <w:rFonts w:ascii="仿宋" w:eastAsia="仿宋" w:hAnsi="仿宋"/>
                <w:sz w:val="30"/>
                <w:szCs w:val="30"/>
              </w:rPr>
            </w:pPr>
            <w:r w:rsidRPr="00310433">
              <w:rPr>
                <w:rFonts w:ascii="仿宋" w:eastAsia="仿宋" w:hAnsi="仿宋" w:hint="eastAsia"/>
                <w:sz w:val="30"/>
                <w:szCs w:val="30"/>
              </w:rPr>
              <w:t>2</w:t>
            </w:r>
          </w:p>
        </w:tc>
        <w:tc>
          <w:tcPr>
            <w:tcW w:w="4253" w:type="dxa"/>
          </w:tcPr>
          <w:p w:rsidR="00767047" w:rsidRPr="00310433" w:rsidRDefault="00767047" w:rsidP="00030D40">
            <w:pPr>
              <w:rPr>
                <w:rFonts w:ascii="仿宋" w:eastAsia="仿宋" w:hAnsi="仿宋"/>
                <w:sz w:val="30"/>
                <w:szCs w:val="30"/>
              </w:rPr>
            </w:pPr>
            <w:r w:rsidRPr="00310433">
              <w:rPr>
                <w:rFonts w:ascii="仿宋" w:eastAsia="仿宋" w:hAnsi="仿宋" w:hint="eastAsia"/>
                <w:sz w:val="30"/>
                <w:szCs w:val="30"/>
              </w:rPr>
              <w:t>我与数字图书馆的约会（三等奖）</w:t>
            </w:r>
          </w:p>
        </w:tc>
        <w:tc>
          <w:tcPr>
            <w:tcW w:w="1454" w:type="dxa"/>
          </w:tcPr>
          <w:p w:rsidR="00767047" w:rsidRPr="00310433" w:rsidRDefault="00767047" w:rsidP="00030D40">
            <w:pPr>
              <w:rPr>
                <w:rFonts w:ascii="仿宋" w:eastAsia="仿宋" w:hAnsi="仿宋"/>
                <w:sz w:val="30"/>
                <w:szCs w:val="30"/>
              </w:rPr>
            </w:pPr>
            <w:r w:rsidRPr="00310433">
              <w:rPr>
                <w:rFonts w:ascii="仿宋" w:eastAsia="仿宋" w:hAnsi="仿宋" w:hint="eastAsia"/>
                <w:sz w:val="30"/>
                <w:szCs w:val="30"/>
              </w:rPr>
              <w:t>陈柏林</w:t>
            </w:r>
          </w:p>
        </w:tc>
        <w:tc>
          <w:tcPr>
            <w:tcW w:w="2694" w:type="dxa"/>
          </w:tcPr>
          <w:p w:rsidR="00767047" w:rsidRPr="00310433" w:rsidRDefault="00767047" w:rsidP="00030D40">
            <w:pPr>
              <w:rPr>
                <w:rFonts w:ascii="仿宋" w:eastAsia="仿宋" w:hAnsi="仿宋"/>
                <w:sz w:val="30"/>
                <w:szCs w:val="30"/>
              </w:rPr>
            </w:pPr>
            <w:r w:rsidRPr="00310433">
              <w:rPr>
                <w:rFonts w:ascii="仿宋" w:eastAsia="仿宋" w:hAnsi="仿宋" w:hint="eastAsia"/>
                <w:sz w:val="30"/>
                <w:szCs w:val="30"/>
              </w:rPr>
              <w:t>省图书馆</w:t>
            </w:r>
          </w:p>
        </w:tc>
      </w:tr>
      <w:tr w:rsidR="00767047" w:rsidTr="00030D40">
        <w:trPr>
          <w:trHeight w:val="742"/>
        </w:trPr>
        <w:tc>
          <w:tcPr>
            <w:tcW w:w="851" w:type="dxa"/>
          </w:tcPr>
          <w:p w:rsidR="00767047" w:rsidRPr="00310433" w:rsidRDefault="00767047" w:rsidP="00030D40">
            <w:pPr>
              <w:ind w:firstLineChars="50" w:firstLine="150"/>
              <w:rPr>
                <w:rFonts w:ascii="仿宋" w:eastAsia="仿宋" w:hAnsi="仿宋"/>
                <w:sz w:val="30"/>
                <w:szCs w:val="30"/>
              </w:rPr>
            </w:pPr>
            <w:r w:rsidRPr="00310433">
              <w:rPr>
                <w:rFonts w:ascii="仿宋" w:eastAsia="仿宋" w:hAnsi="仿宋" w:hint="eastAsia"/>
                <w:sz w:val="30"/>
                <w:szCs w:val="30"/>
              </w:rPr>
              <w:t>3</w:t>
            </w:r>
          </w:p>
        </w:tc>
        <w:tc>
          <w:tcPr>
            <w:tcW w:w="4253" w:type="dxa"/>
          </w:tcPr>
          <w:p w:rsidR="00767047" w:rsidRPr="00310433" w:rsidRDefault="00767047" w:rsidP="00030D40">
            <w:pPr>
              <w:rPr>
                <w:rFonts w:ascii="仿宋" w:eastAsia="仿宋" w:hAnsi="仿宋"/>
                <w:sz w:val="30"/>
                <w:szCs w:val="30"/>
              </w:rPr>
            </w:pPr>
            <w:r w:rsidRPr="00310433">
              <w:rPr>
                <w:rFonts w:ascii="仿宋" w:eastAsia="仿宋" w:hAnsi="仿宋" w:hint="eastAsia"/>
                <w:sz w:val="30"/>
                <w:szCs w:val="30"/>
              </w:rPr>
              <w:t>数字图书馆</w:t>
            </w:r>
            <w:r>
              <w:rPr>
                <w:rFonts w:ascii="仿宋" w:eastAsia="仿宋" w:hAnsi="仿宋" w:hint="eastAsia"/>
                <w:sz w:val="30"/>
                <w:szCs w:val="30"/>
              </w:rPr>
              <w:t>与我的不解之缘</w:t>
            </w:r>
            <w:r w:rsidRPr="00310433">
              <w:rPr>
                <w:rFonts w:ascii="仿宋" w:eastAsia="仿宋" w:hAnsi="仿宋" w:hint="eastAsia"/>
                <w:sz w:val="30"/>
                <w:szCs w:val="30"/>
              </w:rPr>
              <w:t>（</w:t>
            </w:r>
            <w:r>
              <w:rPr>
                <w:rFonts w:ascii="仿宋" w:eastAsia="仿宋" w:hAnsi="仿宋" w:hint="eastAsia"/>
                <w:sz w:val="30"/>
                <w:szCs w:val="30"/>
              </w:rPr>
              <w:t>优秀奖</w:t>
            </w:r>
            <w:r w:rsidRPr="00310433">
              <w:rPr>
                <w:rFonts w:ascii="仿宋" w:eastAsia="仿宋" w:hAnsi="仿宋" w:hint="eastAsia"/>
                <w:sz w:val="30"/>
                <w:szCs w:val="30"/>
              </w:rPr>
              <w:t>）</w:t>
            </w:r>
          </w:p>
        </w:tc>
        <w:tc>
          <w:tcPr>
            <w:tcW w:w="1454" w:type="dxa"/>
          </w:tcPr>
          <w:p w:rsidR="00767047" w:rsidRPr="00310433" w:rsidRDefault="00767047" w:rsidP="00030D40">
            <w:pPr>
              <w:rPr>
                <w:rFonts w:ascii="仿宋" w:eastAsia="仿宋" w:hAnsi="仿宋"/>
                <w:sz w:val="30"/>
                <w:szCs w:val="30"/>
              </w:rPr>
            </w:pPr>
            <w:r w:rsidRPr="00310433">
              <w:rPr>
                <w:rFonts w:ascii="仿宋" w:eastAsia="仿宋" w:hAnsi="仿宋" w:hint="eastAsia"/>
                <w:sz w:val="30"/>
                <w:szCs w:val="30"/>
              </w:rPr>
              <w:t>蔡娣</w:t>
            </w:r>
          </w:p>
        </w:tc>
        <w:tc>
          <w:tcPr>
            <w:tcW w:w="2694" w:type="dxa"/>
          </w:tcPr>
          <w:p w:rsidR="00767047" w:rsidRPr="00310433" w:rsidRDefault="00767047" w:rsidP="00030D40">
            <w:pPr>
              <w:rPr>
                <w:rFonts w:ascii="仿宋" w:eastAsia="仿宋" w:hAnsi="仿宋"/>
                <w:sz w:val="30"/>
                <w:szCs w:val="30"/>
              </w:rPr>
            </w:pPr>
            <w:r w:rsidRPr="00310433">
              <w:rPr>
                <w:rFonts w:ascii="仿宋" w:eastAsia="仿宋" w:hAnsi="仿宋" w:hint="eastAsia"/>
                <w:sz w:val="30"/>
                <w:szCs w:val="30"/>
              </w:rPr>
              <w:t>省图书馆</w:t>
            </w:r>
          </w:p>
        </w:tc>
      </w:tr>
      <w:tr w:rsidR="00767047" w:rsidTr="00030D40">
        <w:trPr>
          <w:trHeight w:val="742"/>
        </w:trPr>
        <w:tc>
          <w:tcPr>
            <w:tcW w:w="851" w:type="dxa"/>
          </w:tcPr>
          <w:p w:rsidR="00767047" w:rsidRPr="00310433" w:rsidRDefault="00767047" w:rsidP="00030D40">
            <w:pPr>
              <w:ind w:firstLineChars="50" w:firstLine="150"/>
              <w:rPr>
                <w:rFonts w:ascii="仿宋" w:eastAsia="仿宋" w:hAnsi="仿宋"/>
                <w:sz w:val="30"/>
                <w:szCs w:val="30"/>
              </w:rPr>
            </w:pPr>
            <w:r w:rsidRPr="00310433">
              <w:rPr>
                <w:rFonts w:ascii="仿宋" w:eastAsia="仿宋" w:hAnsi="仿宋" w:hint="eastAsia"/>
                <w:sz w:val="30"/>
                <w:szCs w:val="30"/>
              </w:rPr>
              <w:t>4</w:t>
            </w:r>
          </w:p>
        </w:tc>
        <w:tc>
          <w:tcPr>
            <w:tcW w:w="4253" w:type="dxa"/>
          </w:tcPr>
          <w:p w:rsidR="00767047" w:rsidRPr="00310433" w:rsidRDefault="00767047" w:rsidP="00030D40">
            <w:pPr>
              <w:rPr>
                <w:rFonts w:ascii="仿宋" w:eastAsia="仿宋" w:hAnsi="仿宋"/>
                <w:sz w:val="30"/>
                <w:szCs w:val="30"/>
              </w:rPr>
            </w:pPr>
            <w:r w:rsidRPr="00310433">
              <w:rPr>
                <w:rFonts w:ascii="仿宋" w:eastAsia="仿宋" w:hAnsi="仿宋" w:hint="eastAsia"/>
                <w:sz w:val="30"/>
                <w:szCs w:val="30"/>
              </w:rPr>
              <w:t>浅论县级公共图书馆新馆建设</w:t>
            </w:r>
          </w:p>
        </w:tc>
        <w:tc>
          <w:tcPr>
            <w:tcW w:w="1454" w:type="dxa"/>
          </w:tcPr>
          <w:p w:rsidR="00767047" w:rsidRPr="00310433" w:rsidRDefault="00767047" w:rsidP="00030D40">
            <w:pPr>
              <w:rPr>
                <w:rFonts w:ascii="仿宋" w:eastAsia="仿宋" w:hAnsi="仿宋"/>
                <w:sz w:val="30"/>
                <w:szCs w:val="30"/>
              </w:rPr>
            </w:pPr>
            <w:r w:rsidRPr="00310433">
              <w:rPr>
                <w:rFonts w:ascii="仿宋" w:eastAsia="仿宋" w:hAnsi="仿宋" w:hint="eastAsia"/>
                <w:sz w:val="30"/>
                <w:szCs w:val="30"/>
              </w:rPr>
              <w:t>陈柏林</w:t>
            </w:r>
          </w:p>
        </w:tc>
        <w:tc>
          <w:tcPr>
            <w:tcW w:w="2694" w:type="dxa"/>
          </w:tcPr>
          <w:p w:rsidR="00767047" w:rsidRPr="00310433" w:rsidRDefault="00767047" w:rsidP="00030D40">
            <w:pPr>
              <w:rPr>
                <w:rFonts w:ascii="仿宋" w:eastAsia="仿宋" w:hAnsi="仿宋"/>
                <w:sz w:val="30"/>
                <w:szCs w:val="30"/>
              </w:rPr>
            </w:pPr>
            <w:r w:rsidRPr="00310433">
              <w:rPr>
                <w:rFonts w:ascii="仿宋" w:eastAsia="仿宋" w:hAnsi="仿宋" w:hint="eastAsia"/>
                <w:sz w:val="30"/>
                <w:szCs w:val="30"/>
              </w:rPr>
              <w:t>图书馆情报论坛</w:t>
            </w:r>
          </w:p>
        </w:tc>
      </w:tr>
    </w:tbl>
    <w:p w:rsidR="00767047" w:rsidRPr="0064115D" w:rsidRDefault="00767047" w:rsidP="00767047">
      <w:pPr>
        <w:jc w:val="center"/>
        <w:rPr>
          <w:rFonts w:ascii="华文楷体" w:eastAsia="华文楷体" w:hAnsi="华文楷体"/>
          <w:sz w:val="44"/>
          <w:szCs w:val="44"/>
        </w:rPr>
      </w:pPr>
    </w:p>
    <w:p w:rsidR="00767047" w:rsidRDefault="00767047" w:rsidP="00767047"/>
    <w:p w:rsidR="007D1E43" w:rsidRDefault="007D1E43"/>
    <w:sectPr w:rsidR="007D1E43" w:rsidSect="007D1E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E6E" w:rsidRDefault="00742E6E" w:rsidP="00736821">
      <w:r>
        <w:separator/>
      </w:r>
    </w:p>
  </w:endnote>
  <w:endnote w:type="continuationSeparator" w:id="1">
    <w:p w:rsidR="00742E6E" w:rsidRDefault="00742E6E" w:rsidP="00736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E6E" w:rsidRDefault="00742E6E" w:rsidP="00736821">
      <w:r>
        <w:separator/>
      </w:r>
    </w:p>
  </w:footnote>
  <w:footnote w:type="continuationSeparator" w:id="1">
    <w:p w:rsidR="00742E6E" w:rsidRDefault="00742E6E" w:rsidP="007368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7047"/>
    <w:rsid w:val="000D2E8B"/>
    <w:rsid w:val="001C538B"/>
    <w:rsid w:val="006C71D9"/>
    <w:rsid w:val="00736821"/>
    <w:rsid w:val="00742E6E"/>
    <w:rsid w:val="00767047"/>
    <w:rsid w:val="007D1E43"/>
    <w:rsid w:val="00AA3E3C"/>
    <w:rsid w:val="00B44FCE"/>
    <w:rsid w:val="00B869CB"/>
    <w:rsid w:val="00BD3754"/>
    <w:rsid w:val="00E82C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0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67047"/>
    <w:pPr>
      <w:ind w:leftChars="2500" w:left="100"/>
    </w:pPr>
  </w:style>
  <w:style w:type="character" w:customStyle="1" w:styleId="Char">
    <w:name w:val="日期 Char"/>
    <w:basedOn w:val="a0"/>
    <w:link w:val="a3"/>
    <w:uiPriority w:val="99"/>
    <w:semiHidden/>
    <w:rsid w:val="00767047"/>
    <w:rPr>
      <w:rFonts w:ascii="Times New Roman" w:eastAsia="宋体" w:hAnsi="Times New Roman" w:cs="Times New Roman"/>
      <w:szCs w:val="24"/>
    </w:rPr>
  </w:style>
  <w:style w:type="table" w:styleId="a4">
    <w:name w:val="Table Grid"/>
    <w:basedOn w:val="a1"/>
    <w:uiPriority w:val="59"/>
    <w:rsid w:val="007670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73682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36821"/>
    <w:rPr>
      <w:rFonts w:ascii="Times New Roman" w:eastAsia="宋体" w:hAnsi="Times New Roman" w:cs="Times New Roman"/>
      <w:sz w:val="18"/>
      <w:szCs w:val="18"/>
    </w:rPr>
  </w:style>
  <w:style w:type="paragraph" w:styleId="a6">
    <w:name w:val="footer"/>
    <w:basedOn w:val="a"/>
    <w:link w:val="Char1"/>
    <w:uiPriority w:val="99"/>
    <w:semiHidden/>
    <w:unhideWhenUsed/>
    <w:rsid w:val="0073682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3682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234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5</cp:revision>
  <dcterms:created xsi:type="dcterms:W3CDTF">2017-06-22T09:42:00Z</dcterms:created>
  <dcterms:modified xsi:type="dcterms:W3CDTF">2017-06-24T02:14:00Z</dcterms:modified>
</cp:coreProperties>
</file>